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B" w:rsidRDefault="00BC7412" w:rsidP="00CF61C7">
      <w:pPr>
        <w:pStyle w:val="a3"/>
        <w:jc w:val="center"/>
        <w:rPr>
          <w:rFonts w:asciiTheme="minorEastAsia" w:eastAsiaTheme="minorEastAsia" w:hAnsiTheme="minorEastAsia" w:cs="宋体"/>
          <w:sz w:val="36"/>
          <w:szCs w:val="36"/>
        </w:rPr>
      </w:pPr>
      <w:bookmarkStart w:id="0" w:name="OLE_LINK24"/>
      <w:bookmarkStart w:id="1" w:name="OLE_LINK25"/>
      <w:r>
        <w:rPr>
          <w:rFonts w:asciiTheme="minorEastAsia" w:eastAsiaTheme="minorEastAsia" w:hAnsiTheme="minorEastAsia" w:cs="宋体" w:hint="eastAsia"/>
          <w:sz w:val="36"/>
          <w:szCs w:val="36"/>
        </w:rPr>
        <w:t>2025年</w:t>
      </w:r>
      <w:r w:rsidR="00FF5A9B" w:rsidRPr="00CF61C7">
        <w:rPr>
          <w:rFonts w:asciiTheme="minorEastAsia" w:eastAsiaTheme="minorEastAsia" w:hAnsiTheme="minorEastAsia" w:cs="宋体" w:hint="eastAsia"/>
          <w:sz w:val="36"/>
          <w:szCs w:val="36"/>
        </w:rPr>
        <w:t>全国明目功进校园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“</w:t>
      </w:r>
      <w:r w:rsidR="00FF5A9B" w:rsidRPr="00CF61C7">
        <w:rPr>
          <w:rFonts w:asciiTheme="minorEastAsia" w:eastAsiaTheme="minorEastAsia" w:hAnsiTheme="minorEastAsia" w:cs="宋体" w:hint="eastAsia"/>
          <w:sz w:val="36"/>
          <w:szCs w:val="36"/>
        </w:rPr>
        <w:t>光明行动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”</w:t>
      </w:r>
      <w:r w:rsidR="00FF5A9B" w:rsidRPr="00CF61C7">
        <w:rPr>
          <w:rFonts w:asciiTheme="minorEastAsia" w:eastAsiaTheme="minorEastAsia" w:hAnsiTheme="minorEastAsia" w:cs="宋体" w:hint="eastAsia"/>
          <w:sz w:val="36"/>
          <w:szCs w:val="36"/>
        </w:rPr>
        <w:t>学校名单</w:t>
      </w:r>
      <w:bookmarkEnd w:id="0"/>
      <w:bookmarkEnd w:id="1"/>
    </w:p>
    <w:p w:rsidR="00FF5A9B" w:rsidRPr="00CF61C7" w:rsidRDefault="00FF5A9B" w:rsidP="00401DBB">
      <w:pPr>
        <w:pStyle w:val="a3"/>
        <w:rPr>
          <w:rFonts w:ascii="仿宋" w:eastAsia="仿宋" w:hAnsi="仿宋" w:cs="宋体"/>
          <w:sz w:val="32"/>
          <w:szCs w:val="32"/>
        </w:rPr>
      </w:pP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bookmarkStart w:id="2" w:name="OLE_LINK20"/>
      <w:bookmarkStart w:id="3" w:name="OLE_LINK21"/>
      <w:r>
        <w:rPr>
          <w:rFonts w:ascii="仿宋" w:eastAsia="仿宋" w:hAnsi="仿宋" w:cs="宋体" w:hint="eastAsia"/>
          <w:sz w:val="32"/>
          <w:szCs w:val="32"/>
        </w:rPr>
        <w:t>1</w:t>
      </w:r>
      <w:bookmarkEnd w:id="2"/>
      <w:bookmarkEnd w:id="3"/>
      <w:r>
        <w:rPr>
          <w:rFonts w:ascii="仿宋" w:eastAsia="仿宋" w:hAnsi="仿宋" w:cs="宋体" w:hint="eastAsia"/>
          <w:sz w:val="32"/>
          <w:szCs w:val="32"/>
        </w:rPr>
        <w:t>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河北省邯郸市魏县第四中学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河北省邯郸市大名县第二中学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河北省邯郸市大名县红旗小学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内蒙古鄂尔多斯市达拉特旗第五小学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内蒙古呼伦贝尔市海拉尔区铁路第二小学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江西省抚州市崇仁县中山实验小学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江西省抚州市实验学校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江西省抚州市第二实验学校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江西省抚州市黎川县第一小学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10.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江西省吉安市田候路小学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11.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江西省吉安市永丰中学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12.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江西省景德镇市昌河中学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13.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江西省宜春市第一小学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14.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江西省宜春市第六小学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15.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江西省宜春市第八小学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16.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江西省宜春市树圆中学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17.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山东省日照市献唐学校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18.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山东省日照市东港区城西小学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19.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山东省日照市东港区第三小学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山东省日照市东港区石臼小学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21.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山东省日照市凤凰小学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22.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山东省日照市金海岸小学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23.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山东省日照港第一小学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24.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山东省日照市第三实验小学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25.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山东省日照市金海岸小学北校区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26.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山东省日照市新营小学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27.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山东省日照山海天旅游度假区实验小学</w:t>
      </w:r>
    </w:p>
    <w:p w:rsidR="00FF5A9B" w:rsidRPr="00CF61C7" w:rsidRDefault="00CF61C7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28.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山东省日照山海天旅游度假区两城中学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29.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山东省日照山海天旅游度假区龙山路小学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30.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山东省日照山海天旅游度假区安哲小学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31.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山东省日照山海天旅游度假区青岛路中学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32.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山东省日照山海天旅游度假区卧龙山小学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33.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山东省日照市岚山区虎山镇初级中学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34.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山东省日照市岚山区中楼镇实验学校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35.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山东省日照市岚山区明珠路小学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36.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山东省日照市五莲县于里镇中心小学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37.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山东省日照市五莲县第三中学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38.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山东省日照市五莲县实验学校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39.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山东省日照市北经济开发区莲溪学校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40.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山东省日照市五莲县石场乡中心小学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41.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山东省日照市五莲县育才初级中学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42.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山东省日照市五莲县高泽街道中心学校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43.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山东省日照市五莲县行知实验小学</w:t>
      </w:r>
    </w:p>
    <w:p w:rsidR="00FF5A9B" w:rsidRPr="00CF61C7" w:rsidRDefault="006C618C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44.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山东省聊城市朱老庄镇中学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45.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山东省威海市经济开发区青岛路小学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46.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山东省威海市经济开发区明珠小学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47.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山东省临沂市郯城县第六实验小学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48.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山东省东营市东营区第三中学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49.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山东省东营市胜利科技小学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50.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山东省东营市胜利集输小学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51.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山东省东营市东营区青山小学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52.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山东省东营市利津县汀罗镇第二中学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53.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山东省东营市利津县东津实验中学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54.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山东省淄博市高青县千乘湖小学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55.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山东省淄博市高青县第五中学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56.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山东省滨州市沾化区第一实验小学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57.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山东省滨州市沾化区第二实验小学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58.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河南省洛阳市天香小学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59.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广东省深圳市罗湖区翠园东晓创新学校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60.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重庆市沙坪坝区阳光家园小学</w:t>
      </w:r>
    </w:p>
    <w:p w:rsidR="00FF5A9B" w:rsidRPr="00CF61C7" w:rsidRDefault="0095706B" w:rsidP="00401DBB">
      <w:pPr>
        <w:pStyle w:val="a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61.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重庆市涪陵信息技术学校</w:t>
      </w:r>
    </w:p>
    <w:p w:rsidR="00FF5A9B" w:rsidRDefault="0095706B" w:rsidP="00401DBB">
      <w:pPr>
        <w:pStyle w:val="a3"/>
        <w:rPr>
          <w:rFonts w:hAnsi="宋体" w:cs="宋体"/>
        </w:rPr>
      </w:pPr>
      <w:r>
        <w:rPr>
          <w:rFonts w:ascii="仿宋" w:eastAsia="仿宋" w:hAnsi="仿宋" w:cs="宋体" w:hint="eastAsia"/>
          <w:sz w:val="32"/>
          <w:szCs w:val="32"/>
        </w:rPr>
        <w:t>62.</w:t>
      </w:r>
      <w:r w:rsidR="00FF5A9B" w:rsidRPr="00CF61C7">
        <w:rPr>
          <w:rFonts w:ascii="仿宋" w:eastAsia="仿宋" w:hAnsi="仿宋" w:cs="宋体" w:hint="eastAsia"/>
          <w:sz w:val="32"/>
          <w:szCs w:val="32"/>
        </w:rPr>
        <w:t>四川省成都市新都区毗河中学</w:t>
      </w:r>
    </w:p>
    <w:sectPr w:rsidR="00FF5A9B" w:rsidSect="00401DBB">
      <w:foot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972" w:rsidRDefault="00BE2972" w:rsidP="009C5ACB">
      <w:r>
        <w:separator/>
      </w:r>
    </w:p>
  </w:endnote>
  <w:endnote w:type="continuationSeparator" w:id="1">
    <w:p w:rsidR="00BE2972" w:rsidRDefault="00BE2972" w:rsidP="009C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166063"/>
      <w:docPartObj>
        <w:docPartGallery w:val="Page Numbers (Bottom of Page)"/>
        <w:docPartUnique/>
      </w:docPartObj>
    </w:sdtPr>
    <w:sdtContent>
      <w:p w:rsidR="0095706B" w:rsidRDefault="00795E96">
        <w:pPr>
          <w:pStyle w:val="a5"/>
          <w:jc w:val="center"/>
        </w:pPr>
        <w:fldSimple w:instr=" PAGE   \* MERGEFORMAT ">
          <w:r w:rsidR="00BC7412" w:rsidRPr="00BC7412">
            <w:rPr>
              <w:noProof/>
              <w:lang w:val="zh-CN"/>
            </w:rPr>
            <w:t>2</w:t>
          </w:r>
        </w:fldSimple>
      </w:p>
    </w:sdtContent>
  </w:sdt>
  <w:p w:rsidR="0095706B" w:rsidRDefault="009570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972" w:rsidRDefault="00BE2972" w:rsidP="009C5ACB">
      <w:r>
        <w:separator/>
      </w:r>
    </w:p>
  </w:footnote>
  <w:footnote w:type="continuationSeparator" w:id="1">
    <w:p w:rsidR="00BE2972" w:rsidRDefault="00BE2972" w:rsidP="009C5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9EB"/>
    <w:rsid w:val="002879EB"/>
    <w:rsid w:val="005944EE"/>
    <w:rsid w:val="006C618C"/>
    <w:rsid w:val="006F269A"/>
    <w:rsid w:val="00783845"/>
    <w:rsid w:val="00795E96"/>
    <w:rsid w:val="0095706B"/>
    <w:rsid w:val="009C5ACB"/>
    <w:rsid w:val="00BC7412"/>
    <w:rsid w:val="00BE2972"/>
    <w:rsid w:val="00CF61C7"/>
    <w:rsid w:val="00DC369A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01DBB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401DBB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9C5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5A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5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5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baowenhui</dc:creator>
  <cp:lastModifiedBy>baowenhui</cp:lastModifiedBy>
  <cp:revision>8</cp:revision>
  <dcterms:created xsi:type="dcterms:W3CDTF">2025-09-04T02:01:00Z</dcterms:created>
  <dcterms:modified xsi:type="dcterms:W3CDTF">2025-09-04T06:20:00Z</dcterms:modified>
</cp:coreProperties>
</file>