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0EBC0"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/>
        <w:jc w:val="center"/>
        <w:textAlignment w:val="baseline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</w:rPr>
        <w:t>表A.1  职业卫生技术报告信息网上公开记录表</w:t>
      </w:r>
    </w:p>
    <w:tbl>
      <w:tblPr>
        <w:tblStyle w:val="8"/>
        <w:tblW w:w="5054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3"/>
        <w:gridCol w:w="2514"/>
        <w:gridCol w:w="2118"/>
        <w:gridCol w:w="1672"/>
      </w:tblGrid>
      <w:tr w14:paraId="239B340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1992B66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用人单位名称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4C5196C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山西汤荣机械制造股份有限公司</w:t>
            </w:r>
          </w:p>
        </w:tc>
      </w:tr>
      <w:tr w14:paraId="2AE610A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0621AB8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用人单位注册地址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662F91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侯马市风雷街168号</w:t>
            </w:r>
          </w:p>
        </w:tc>
      </w:tr>
      <w:tr w14:paraId="0779249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6E508B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联系人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2123C55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张强</w:t>
            </w:r>
          </w:p>
        </w:tc>
      </w:tr>
      <w:tr w14:paraId="4F2FE98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7B2045C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报告名称及编号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727510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山西汤荣机械制造股份有限公司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 xml:space="preserve">职业病危害因素检测报告 </w:t>
            </w:r>
          </w:p>
          <w:p w14:paraId="65B9C32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RSK/BG-J80-2026</w:t>
            </w:r>
          </w:p>
        </w:tc>
      </w:tr>
      <w:tr w14:paraId="47C6C06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1C4E170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780400F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刘云波、李晓乐、刘洋、乔通、李建强、章珊、武泽皓、李剑、</w:t>
            </w:r>
          </w:p>
          <w:p w14:paraId="7BF9AFA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师淑芳、张钟栗、王浴静、申红鸽、何娟</w:t>
            </w:r>
          </w:p>
        </w:tc>
      </w:tr>
      <w:tr w14:paraId="4ABBA66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6B068C0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5F019E7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刘云波、李晓乐、刘洋、乔通、李建强、章珊、武泽皓、李剑</w:t>
            </w:r>
          </w:p>
        </w:tc>
      </w:tr>
      <w:tr w14:paraId="33717F5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4A961F93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2142716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2026.8.29-8.30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14ABDE5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77C1EC2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张强</w:t>
            </w:r>
          </w:p>
        </w:tc>
      </w:tr>
      <w:tr w14:paraId="6A4907D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2C1D74FE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691B76F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刘云波、李晓乐、刘洋、乔通、李建强、章珊、武泽皓、李剑</w:t>
            </w:r>
          </w:p>
        </w:tc>
      </w:tr>
      <w:tr w14:paraId="466DD5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0995473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2505" w:type="dxa"/>
            <w:tcBorders>
              <w:tl2br w:val="nil"/>
              <w:tr2bl w:val="nil"/>
            </w:tcBorders>
            <w:vAlign w:val="center"/>
          </w:tcPr>
          <w:p w14:paraId="3CB070D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2026.9.3-9.4</w:t>
            </w:r>
          </w:p>
        </w:tc>
        <w:tc>
          <w:tcPr>
            <w:tcW w:w="2110" w:type="dxa"/>
            <w:tcBorders>
              <w:tl2br w:val="nil"/>
              <w:tr2bl w:val="nil"/>
            </w:tcBorders>
            <w:vAlign w:val="center"/>
          </w:tcPr>
          <w:p w14:paraId="6203CAE5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1666" w:type="dxa"/>
            <w:tcBorders>
              <w:tl2br w:val="nil"/>
              <w:tr2bl w:val="nil"/>
            </w:tcBorders>
            <w:vAlign w:val="center"/>
          </w:tcPr>
          <w:p w14:paraId="76EDC739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张强</w:t>
            </w:r>
          </w:p>
        </w:tc>
      </w:tr>
      <w:tr w14:paraId="39AFD7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15" w:type="dxa"/>
            <w:tcBorders>
              <w:tl2br w:val="nil"/>
              <w:tr2bl w:val="nil"/>
            </w:tcBorders>
            <w:vAlign w:val="center"/>
          </w:tcPr>
          <w:p w14:paraId="3598D79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  <w:lang w:val="en-US" w:eastAsia="zh-CN"/>
              </w:rPr>
              <w:t>报告完成时间</w:t>
            </w:r>
          </w:p>
        </w:tc>
        <w:tc>
          <w:tcPr>
            <w:tcW w:w="6281" w:type="dxa"/>
            <w:gridSpan w:val="3"/>
            <w:tcBorders>
              <w:tl2br w:val="nil"/>
              <w:tr2bl w:val="nil"/>
            </w:tcBorders>
            <w:vAlign w:val="center"/>
          </w:tcPr>
          <w:p w14:paraId="0C4998D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1"/>
                <w:szCs w:val="21"/>
                <w:lang w:val="en-US" w:eastAsia="zh-CN"/>
              </w:rPr>
              <w:t>2026.9.17</w:t>
            </w:r>
          </w:p>
        </w:tc>
      </w:tr>
      <w:tr w14:paraId="4AF8842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center"/>
          </w:tcPr>
          <w:p w14:paraId="26ECD48C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hint="eastAsia" w:ascii="仿宋_GB2312" w:hAnsi="仿宋_GB2312" w:eastAsia="仿宋_GB2312" w:cs="仿宋_GB2312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49CA6B9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96" w:type="dxa"/>
            <w:gridSpan w:val="4"/>
            <w:tcBorders>
              <w:tl2br w:val="nil"/>
              <w:tr2bl w:val="nil"/>
            </w:tcBorders>
            <w:vAlign w:val="top"/>
          </w:tcPr>
          <w:p w14:paraId="30E00FD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inline distT="0" distB="0" distL="114300" distR="114300">
                  <wp:extent cx="5187950" cy="4232910"/>
                  <wp:effectExtent l="0" t="0" r="12700" b="15240"/>
                  <wp:docPr id="1" name="图片 1" descr="E:/乔通/2026报告/2026汤荣定期检测/影像资料/微信图片_20261008185239_105_29.jpg微信图片_20261008185239_105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:/乔通/2026报告/2026汤荣定期检测/影像资料/微信图片_20261008185239_105_29.jpg微信图片_20261008185239_105_2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4058" r="40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7950" cy="4232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>企业标志建筑物处留影</w:t>
            </w:r>
          </w:p>
          <w:p w14:paraId="6981345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8D86B5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260D6D10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0864B699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C8A77F2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F3D02A1">
            <w:pPr>
              <w:keepNext w:val="0"/>
              <w:keepLines w:val="0"/>
              <w:pageBreakBefore w:val="0"/>
              <w:widowControl w:val="0"/>
              <w:tabs>
                <w:tab w:val="left" w:pos="3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192405</wp:posOffset>
                  </wp:positionV>
                  <wp:extent cx="5190490" cy="3743960"/>
                  <wp:effectExtent l="0" t="0" r="10160" b="8890"/>
                  <wp:wrapTight wrapText="bothSides">
                    <wp:wrapPolygon>
                      <wp:start x="0" y="0"/>
                      <wp:lineTo x="0" y="21541"/>
                      <wp:lineTo x="21484" y="21541"/>
                      <wp:lineTo x="21484" y="0"/>
                      <wp:lineTo x="0" y="0"/>
                    </wp:wrapPolygon>
                  </wp:wrapTight>
                  <wp:docPr id="2" name="图片 2" descr="E:/乔通/2026报告/2026汤荣定期检测/影像资料/微信图片_20261008185237_103_29.jpg微信图片_20261008185237_103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E:/乔通/2026报告/2026汤荣定期检测/影像资料/微信图片_20261008185237_103_29.jpg微信图片_20261008185237_103_2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1896" b="18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0490" cy="3743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  <w:t>现场调查影像</w:t>
            </w:r>
          </w:p>
          <w:p w14:paraId="5AF71414"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ind w:left="0" w:leftChars="0" w:right="-91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page">
                    <wp:posOffset>54610</wp:posOffset>
                  </wp:positionH>
                  <wp:positionV relativeFrom="page">
                    <wp:posOffset>4518660</wp:posOffset>
                  </wp:positionV>
                  <wp:extent cx="5210810" cy="3780155"/>
                  <wp:effectExtent l="0" t="0" r="8890" b="10795"/>
                  <wp:wrapTight wrapText="bothSides">
                    <wp:wrapPolygon>
                      <wp:start x="0" y="0"/>
                      <wp:lineTo x="0" y="21444"/>
                      <wp:lineTo x="21558" y="21444"/>
                      <wp:lineTo x="21558" y="0"/>
                      <wp:lineTo x="0" y="0"/>
                    </wp:wrapPolygon>
                  </wp:wrapTight>
                  <wp:docPr id="4" name="图片 3" descr="E:/乔通/2026报告/2026汤荣定期检测/影像资料/微信图片_20261008185308_112_29.jpg微信图片_20261008185308_112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 descr="E:/乔通/2026报告/2026汤荣定期检测/影像资料/微信图片_20261008185308_112_29.jpg微信图片_20261008185308_112_2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t="1621" b="16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0810" cy="3780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粉尘定点采样影像</w:t>
            </w:r>
          </w:p>
          <w:p w14:paraId="597F3EB4">
            <w:pPr>
              <w:bidi w:val="0"/>
              <w:rPr>
                <w:rFonts w:hint="default"/>
                <w:lang w:val="en-US" w:eastAsia="zh-CN"/>
              </w:rPr>
            </w:pPr>
          </w:p>
          <w:p w14:paraId="08EECD7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/>
              <w:jc w:val="center"/>
              <w:textAlignment w:val="auto"/>
              <w:rPr>
                <w:rFonts w:hint="default"/>
                <w:snapToGrid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page">
                    <wp:posOffset>88265</wp:posOffset>
                  </wp:positionH>
                  <wp:positionV relativeFrom="page">
                    <wp:posOffset>294005</wp:posOffset>
                  </wp:positionV>
                  <wp:extent cx="5111750" cy="3599815"/>
                  <wp:effectExtent l="0" t="0" r="12700" b="635"/>
                  <wp:wrapTight wrapText="bothSides">
                    <wp:wrapPolygon>
                      <wp:start x="0" y="0"/>
                      <wp:lineTo x="0" y="21490"/>
                      <wp:lineTo x="21493" y="21490"/>
                      <wp:lineTo x="21493" y="0"/>
                      <wp:lineTo x="0" y="0"/>
                    </wp:wrapPolygon>
                  </wp:wrapTight>
                  <wp:docPr id="6" name="图片 5" descr="E:/乔通/2026报告/2026汤荣定期检测/影像资料/微信图片_20261008185238_104_29.jpg微信图片_20261008185238_104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5" descr="E:/乔通/2026报告/2026汤荣定期检测/影像资料/微信图片_20261008185238_104_29.jpg微信图片_20261008185238_104_2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3037" b="30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粉尘定点采样影像</w:t>
            </w:r>
          </w:p>
          <w:p w14:paraId="67E29D7C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1C706746">
            <w:pPr>
              <w:keepNext w:val="0"/>
              <w:keepLines w:val="0"/>
              <w:pageBreakBefore w:val="0"/>
              <w:widowControl w:val="0"/>
              <w:tabs>
                <w:tab w:val="left" w:pos="35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喷漆毒物定点采样影像</w:t>
            </w: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122555</wp:posOffset>
                  </wp:positionH>
                  <wp:positionV relativeFrom="paragraph">
                    <wp:posOffset>55245</wp:posOffset>
                  </wp:positionV>
                  <wp:extent cx="5061585" cy="3672205"/>
                  <wp:effectExtent l="0" t="0" r="5715" b="4445"/>
                  <wp:wrapTight wrapText="bothSides">
                    <wp:wrapPolygon>
                      <wp:start x="0" y="0"/>
                      <wp:lineTo x="0" y="21514"/>
                      <wp:lineTo x="21543" y="21514"/>
                      <wp:lineTo x="21543" y="0"/>
                      <wp:lineTo x="0" y="0"/>
                    </wp:wrapPolygon>
                  </wp:wrapTight>
                  <wp:docPr id="7" name="图片 3" descr="E:/乔通/2026报告/2026汤荣定期检测/影像资料/微信图片_20261008185243_109_29.jpg微信图片_20261008185243_109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" descr="E:/乔通/2026报告/2026汤荣定期检测/影像资料/微信图片_20261008185243_109_29.jpg微信图片_20261008185243_109_2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t="1618" b="16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1585" cy="3672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F6DCE11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41D30B6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510E34A5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</w:p>
          <w:p w14:paraId="32331363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111750" cy="3599815"/>
                  <wp:effectExtent l="0" t="0" r="12700" b="635"/>
                  <wp:docPr id="8" name="图片 4" descr="E:/乔通/2026报告/2026汤荣定期检测/影像资料/微信图片_20261008185310_115_29.jpg微信图片_20261008185310_115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4" descr="E:/乔通/2026报告/2026汤荣定期检测/影像资料/微信图片_20261008185310_115_29.jpg微信图片_20261008185310_115_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t="3037" b="30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0" cy="359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EE1844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中频电炉熔炼区毒物定点采样影像</w:t>
            </w:r>
          </w:p>
          <w:p w14:paraId="25B78DFB">
            <w:pPr>
              <w:widowControl w:val="0"/>
              <w:tabs>
                <w:tab w:val="left" w:pos="3538"/>
              </w:tabs>
              <w:kinsoku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kern w:val="2"/>
                <w:sz w:val="28"/>
                <w:szCs w:val="20"/>
                <w:lang w:val="en-US" w:eastAsia="zh-CN" w:bidi="ar-SA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93980</wp:posOffset>
                  </wp:positionH>
                  <wp:positionV relativeFrom="paragraph">
                    <wp:posOffset>215265</wp:posOffset>
                  </wp:positionV>
                  <wp:extent cx="5110480" cy="3707765"/>
                  <wp:effectExtent l="0" t="0" r="13970" b="6985"/>
                  <wp:wrapTight wrapText="bothSides">
                    <wp:wrapPolygon>
                      <wp:start x="0" y="0"/>
                      <wp:lineTo x="0" y="21530"/>
                      <wp:lineTo x="21498" y="21530"/>
                      <wp:lineTo x="21498" y="0"/>
                      <wp:lineTo x="0" y="0"/>
                    </wp:wrapPolygon>
                  </wp:wrapTight>
                  <wp:docPr id="9" name="图片 5" descr="E:/乔通/2026报告/2026汤荣定期检测/影像资料/微信图片_20261008185311_116_29.jpg微信图片_20261008185311_116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5" descr="E:/乔通/2026报告/2026汤荣定期检测/影像资料/微信图片_20261008185311_116_29.jpg微信图片_20261008185311_116_29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615" b="16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0480" cy="3707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E3030E4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噪声检测影像</w:t>
            </w:r>
          </w:p>
          <w:p w14:paraId="167AFE8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3D47B9C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236A96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75F58C9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inline distT="0" distB="0" distL="114300" distR="114300">
                  <wp:extent cx="5060950" cy="3564255"/>
                  <wp:effectExtent l="0" t="0" r="6350" b="17145"/>
                  <wp:docPr id="10" name="图片 6" descr="E:/乔通/2026报告/2026汤荣定期检测/影像资料/微信图片_20261008185309_114_29.jpg微信图片_20261008185309_114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6" descr="E:/乔通/2026报告/2026汤荣定期检测/影像资料/微信图片_20261008185309_114_29.jpg微信图片_20261008185309_114_29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3036" b="30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0" cy="356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6899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职业病防护设施（集尘排风罩）影像</w:t>
            </w:r>
          </w:p>
          <w:p w14:paraId="5D20E82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132080</wp:posOffset>
                  </wp:positionH>
                  <wp:positionV relativeFrom="paragraph">
                    <wp:posOffset>66675</wp:posOffset>
                  </wp:positionV>
                  <wp:extent cx="5060950" cy="3564255"/>
                  <wp:effectExtent l="0" t="0" r="6350" b="17145"/>
                  <wp:wrapTight wrapText="bothSides">
                    <wp:wrapPolygon>
                      <wp:start x="0" y="0"/>
                      <wp:lineTo x="0" y="21473"/>
                      <wp:lineTo x="21546" y="21473"/>
                      <wp:lineTo x="21546" y="0"/>
                      <wp:lineTo x="0" y="0"/>
                    </wp:wrapPolygon>
                  </wp:wrapTight>
                  <wp:docPr id="3" name="图片 6" descr="C:/Users/73447/Desktop/图片10.png图片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6" descr="C:/Users/73447/Desktop/图片10.png图片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876" b="18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0950" cy="3564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  <w:t>个人防护用品（防毒口罩）影像</w:t>
            </w:r>
          </w:p>
          <w:p w14:paraId="209F5B3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  <w:bookmarkStart w:id="0" w:name="_GoBack"/>
            <w:bookmarkEnd w:id="0"/>
          </w:p>
          <w:p w14:paraId="7559794D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5DB9950F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  <w:p w14:paraId="66285166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auto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3B61259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xZTA4NTAyNGQ5MTQzNDZhMGI3ZmZhNTAxMTJkMTQifQ=="/>
  </w:docVars>
  <w:rsids>
    <w:rsidRoot w:val="47EF6F85"/>
    <w:rsid w:val="10336EE8"/>
    <w:rsid w:val="1DCE47F2"/>
    <w:rsid w:val="23E55645"/>
    <w:rsid w:val="313D1CA2"/>
    <w:rsid w:val="3E401D38"/>
    <w:rsid w:val="444603A6"/>
    <w:rsid w:val="46B47F8D"/>
    <w:rsid w:val="47EF6F85"/>
    <w:rsid w:val="4EEC684A"/>
    <w:rsid w:val="55840A92"/>
    <w:rsid w:val="580B3333"/>
    <w:rsid w:val="5E004E0B"/>
    <w:rsid w:val="5F7340E3"/>
    <w:rsid w:val="66C739CD"/>
    <w:rsid w:val="7CD66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黑体" w:hAnsi="黑体" w:eastAsia="黑体" w:cs="黑体"/>
      <w:sz w:val="20"/>
      <w:szCs w:val="20"/>
      <w:lang w:val="en-US" w:eastAsia="en-US" w:bidi="ar-SA"/>
    </w:rPr>
  </w:style>
  <w:style w:type="paragraph" w:styleId="3">
    <w:name w:val="Block Text"/>
    <w:next w:val="4"/>
    <w:qFormat/>
    <w:uiPriority w:val="0"/>
    <w:pPr>
      <w:widowControl w:val="0"/>
      <w:ind w:left="548" w:right="-88"/>
      <w:jc w:val="both"/>
    </w:pPr>
    <w:rPr>
      <w:rFonts w:ascii="宋体" w:hAnsi="宋体" w:eastAsia="宋体" w:cs="Times New Roman"/>
      <w:kern w:val="2"/>
      <w:sz w:val="28"/>
      <w:szCs w:val="20"/>
      <w:lang w:val="en-US" w:eastAsia="zh-CN" w:bidi="ar-SA"/>
    </w:rPr>
  </w:style>
  <w:style w:type="paragraph" w:styleId="4">
    <w:name w:val="header"/>
    <w:next w:val="5"/>
    <w:qFormat/>
    <w:uiPriority w:val="0"/>
    <w:pPr>
      <w:widowControl w:val="0"/>
      <w:pBdr>
        <w:bottom w:val="single" w:color="auto" w:sz="6" w:space="1"/>
      </w:pBdr>
      <w:snapToGrid w:val="0"/>
      <w:jc w:val="center"/>
    </w:pPr>
    <w:rPr>
      <w:rFonts w:ascii="宋体" w:hAnsi="宋体" w:eastAsia="宋体" w:cs="Times New Roman"/>
      <w:kern w:val="2"/>
      <w:sz w:val="18"/>
      <w:szCs w:val="18"/>
      <w:lang w:val="en-US" w:eastAsia="zh-CN" w:bidi="ar-SA"/>
    </w:rPr>
  </w:style>
  <w:style w:type="paragraph" w:customStyle="1" w:styleId="5">
    <w:name w:val="本文正文"/>
    <w:next w:val="1"/>
    <w:qFormat/>
    <w:uiPriority w:val="0"/>
    <w:pPr>
      <w:widowControl w:val="0"/>
      <w:spacing w:line="480" w:lineRule="exact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362</Words>
  <Characters>402</Characters>
  <Lines>0</Lines>
  <Paragraphs>0</Paragraphs>
  <TotalTime>1</TotalTime>
  <ScaleCrop>false</ScaleCrop>
  <LinksUpToDate>false</LinksUpToDate>
  <CharactersWithSpaces>405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2026-08-06T01:40:00Z</dcterms:created>
  <dc:creator>Hey Girl</dc:creator>
  <cp:lastModifiedBy>乔通</cp:lastModifiedBy>
  <dcterms:modified xsi:type="dcterms:W3CDTF">2026-10-08T11:00:38Z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CEC34402DBA0452B873324B78873E71F_11</vt:lpwstr>
  </property>
  <property fmtid="{D5CDD505-2E9C-101B-9397-08002B2CF9AE}" pid="4" name="KSOTemplateDocerSaveRecord">
    <vt:lpwstr>eyJoZGlkIjoiYWM5NzZiMTBhNzZlNDYwM2VlZGE2NDhiMGE4ZGJmYTgiLCJ1c2VySWQiOiI0ODMxMDEzNTYifQ==</vt:lpwstr>
  </property>
</Properties>
</file>