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职业卫生技术报告信息网上公开记录表</w:t>
      </w:r>
    </w:p>
    <w:tbl>
      <w:tblPr>
        <w:tblStyle w:val="9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山西通才工贸有限公司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曲沃县汰子滩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刘宏洲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山西通才工贸有限公司2026年度职业病危害现状评价报告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刘云波、王高田、张杰、韩凌凌、师淑芳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刘云波、王高田、韩凌凌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张杰、王锟、董相凯、宁文伟、李建强、刘洋、商豪、张勇睿、章珊、高芳芳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7.15-19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 w:firstLineChars="0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王高田、闫恒泽、李剑、刘洋、闫泽敏、武泽皓、董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相凯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、李建强、张杰、乔通、宁文伟、商豪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4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7.22-28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2026.9.18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4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anchor distT="0" distB="0" distL="114300" distR="114300" simplePos="0" relativeHeight="252317696" behindDoc="1" locked="0" layoutInCell="1" allowOverlap="1">
                  <wp:simplePos x="0" y="0"/>
                  <wp:positionH relativeFrom="margin">
                    <wp:posOffset>200025</wp:posOffset>
                  </wp:positionH>
                  <wp:positionV relativeFrom="paragraph">
                    <wp:posOffset>117475</wp:posOffset>
                  </wp:positionV>
                  <wp:extent cx="3723005" cy="2566670"/>
                  <wp:effectExtent l="0" t="0" r="10795" b="11430"/>
                  <wp:wrapNone/>
                  <wp:docPr id="3824" name="图片 3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4" name="图片 3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005" cy="256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 xml:space="preserve">   </w:t>
            </w:r>
          </w:p>
          <w:p>
            <w:pPr>
              <w:widowControl w:val="0"/>
              <w:tabs>
                <w:tab w:val="left" w:pos="3556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 xml:space="preserve">   </w:t>
            </w: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2614295" cy="2268220"/>
                  <wp:effectExtent l="0" t="0" r="1905" b="5080"/>
                  <wp:docPr id="1" name="图片 1" descr="17f2d3f507c8dce27559dd1305447d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f2d3f507c8dce27559dd1305447d6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2871470" cy="2059940"/>
                  <wp:effectExtent l="0" t="0" r="11430" b="10160"/>
                  <wp:docPr id="2" name="图片 2" descr="26faaa16f011f3c7dd53dfc241951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6faaa16f011f3c7dd53dfc241951b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470" cy="205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3568065" cy="2675890"/>
                  <wp:effectExtent l="0" t="0" r="635" b="3810"/>
                  <wp:docPr id="3" name="图片 3" descr="20334fc3832284fc4999d7990516c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334fc3832284fc4999d7990516ca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065" cy="267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3434080" cy="2574290"/>
                  <wp:effectExtent l="0" t="0" r="7620" b="3810"/>
                  <wp:docPr id="4" name="图片 4" descr="983a5c158d8eadb58ae6c1186a84b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983a5c158d8eadb58ae6c1186a84ba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080" cy="2574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18643367"/>
    <w:rsid w:val="24E80C89"/>
    <w:rsid w:val="26F63641"/>
    <w:rsid w:val="313D1CA2"/>
    <w:rsid w:val="39FE6E9C"/>
    <w:rsid w:val="3E401D38"/>
    <w:rsid w:val="3EAB47D0"/>
    <w:rsid w:val="444603A6"/>
    <w:rsid w:val="47EF6F85"/>
    <w:rsid w:val="4EEC684A"/>
    <w:rsid w:val="55840A92"/>
    <w:rsid w:val="57382241"/>
    <w:rsid w:val="580B3333"/>
    <w:rsid w:val="6DC31565"/>
    <w:rsid w:val="771300BF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仿宋_GB2312" w:cs="Times New Roman"/>
      <w:sz w:val="32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4">
    <w:name w:val="Block Text"/>
    <w:next w:val="5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5">
    <w:name w:val="header"/>
    <w:next w:val="6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6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543</Characters>
  <Lines>0</Lines>
  <Paragraphs>0</Paragraphs>
  <TotalTime>7</TotalTime>
  <ScaleCrop>false</ScaleCrop>
  <LinksUpToDate>false</LinksUpToDate>
  <CharactersWithSpaces>545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Administrator</cp:lastModifiedBy>
  <dcterms:modified xsi:type="dcterms:W3CDTF">2026-09-24T08:17:45Z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302FF9DC40474464B0DAFCAA86F92A52_13</vt:lpwstr>
  </property>
  <property fmtid="{D5CDD505-2E9C-101B-9397-08002B2CF9AE}" pid="4" name="KSOTemplateDocerSaveRecord">
    <vt:lpwstr>eyJoZGlkIjoiYWQzMTMxYWMxODA5YTYzZTE3ODZmZTcxYmQ3ZWEyMmMifQ==</vt:lpwstr>
  </property>
</Properties>
</file>