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侯马市宏达新能源有限公司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山西省临汾市侯马市张村街道太秦村门楼西100米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郭玥彤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15003573339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刘云波、李晓乐、乔通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刘云波、李晓乐、乔通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刘云波、李晓乐、乔通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郭玥彤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2026.06.25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2026.07.20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146675" cy="3244215"/>
            <wp:effectExtent l="0" t="0" r="15875" b="13335"/>
            <wp:docPr id="5" name="图片 5" descr="08e815cd7be7bd9eac9068eda60b6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8e815cd7be7bd9eac9068eda60b6237"/>
                    <pic:cNvPicPr>
                      <a:picLocks noChangeAspect="1"/>
                    </pic:cNvPicPr>
                  </pic:nvPicPr>
                  <pic:blipFill>
                    <a:blip r:embed="rId4"/>
                    <a:srcRect t="8453" b="11419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13330" cy="1884045"/>
            <wp:effectExtent l="0" t="0" r="1270" b="1905"/>
            <wp:docPr id="4" name="图片 4" descr="1da82528391bc05355422bd846a98f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da82528391bc05355422bd846a98f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12060" cy="1884045"/>
            <wp:effectExtent l="0" t="0" r="2540" b="1905"/>
            <wp:docPr id="6" name="图片 6" descr="573192e89bab84d46729f6b48d040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73192e89bab84d46729f6b48d040ea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2B4D31B4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087AA5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BA22524"/>
    <w:rsid w:val="2C16573A"/>
    <w:rsid w:val="2CCE6AD9"/>
    <w:rsid w:val="2D337104"/>
    <w:rsid w:val="2E4350C4"/>
    <w:rsid w:val="2FDA6411"/>
    <w:rsid w:val="310E4D51"/>
    <w:rsid w:val="318873D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DFA5759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62034A4B73674E1FB47ED4A8C6A9E4D5_13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