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48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山西盛隆泰达新能源有限公司焦炉煤气综合利用制6.5万吨/年LNG项目职业病危害预评价报告</w:t>
      </w:r>
    </w:p>
    <w:p w14:paraId="0741583B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4192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1E5FBA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shd w:val="clear"/>
            <w:vAlign w:val="center"/>
          </w:tcPr>
          <w:p w14:paraId="3D41AC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山西盛隆泰达新能源有限公司</w:t>
            </w:r>
          </w:p>
        </w:tc>
      </w:tr>
      <w:tr w14:paraId="423E9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41082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shd w:val="clear"/>
            <w:vAlign w:val="center"/>
          </w:tcPr>
          <w:p w14:paraId="348A42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山西省临汾市古县岳阳镇下冶村</w:t>
            </w:r>
          </w:p>
        </w:tc>
      </w:tr>
      <w:tr w14:paraId="03401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C9A186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4430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鲁琦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9BF64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B980D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15536756789</w:t>
            </w:r>
          </w:p>
        </w:tc>
      </w:tr>
    </w:tbl>
    <w:p w14:paraId="2EAF87FD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7E7D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EB9D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4545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CC1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72B581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FF0E00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苏  莉</w:t>
            </w:r>
          </w:p>
        </w:tc>
      </w:tr>
      <w:tr w14:paraId="54D5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2BD8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8059A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 w14:paraId="76A1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7A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1593AE5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0C8E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97A6F0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0EDBE8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 w14:paraId="5658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6F43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223DC7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 w14:paraId="6488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464E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531B973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 w14:paraId="04E2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D3BD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4CD4E6D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- </w:t>
            </w:r>
          </w:p>
        </w:tc>
      </w:tr>
      <w:tr w14:paraId="7BC9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39F6EE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BB4716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06DE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4E3FA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9C5EE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6716C1B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6BE0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1348E8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371D9A6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、张子朝、闫泽敏</w:t>
            </w:r>
          </w:p>
        </w:tc>
      </w:tr>
      <w:tr w14:paraId="7F28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557A37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115406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 w14:paraId="3AF6D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004FE0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4C6F88C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鲁琦</w:t>
            </w:r>
          </w:p>
        </w:tc>
      </w:tr>
      <w:tr w14:paraId="2708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29E01A2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EEB77A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 w14:paraId="5DAA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12F741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409F65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 w14:paraId="5B63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7FF137E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35E8C7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2026.3.30</w:t>
            </w:r>
          </w:p>
        </w:tc>
      </w:tr>
    </w:tbl>
    <w:p w14:paraId="22F05234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DB21F97"/>
    <w:rsid w:val="0E9B627B"/>
    <w:rsid w:val="0EEF6C25"/>
    <w:rsid w:val="14772D88"/>
    <w:rsid w:val="154E2845"/>
    <w:rsid w:val="168F5A8E"/>
    <w:rsid w:val="171033DD"/>
    <w:rsid w:val="21021589"/>
    <w:rsid w:val="211A4681"/>
    <w:rsid w:val="22AB33D1"/>
    <w:rsid w:val="23775157"/>
    <w:rsid w:val="24A7301B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CB41D1A"/>
    <w:rsid w:val="3D7C57F1"/>
    <w:rsid w:val="3F2E5746"/>
    <w:rsid w:val="40F9220A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2024BD5"/>
    <w:rsid w:val="6735692B"/>
    <w:rsid w:val="691E67DA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table" w:customStyle="1" w:styleId="1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351</Characters>
  <Lines>0</Lines>
  <Paragraphs>0</Paragraphs>
  <TotalTime>1</TotalTime>
  <ScaleCrop>false</ScaleCrop>
  <LinksUpToDate>false</LinksUpToDate>
  <CharactersWithSpaces>358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follow me</cp:lastModifiedBy>
  <dcterms:modified xsi:type="dcterms:W3CDTF">2026-05-17T08:47:41Z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95BB29328CF5439598953E698C82B18F_13</vt:lpwstr>
  </property>
  <property fmtid="{D5CDD505-2E9C-101B-9397-08002B2CF9AE}" pid="4" name="KSOTemplateDocerSaveRecord">
    <vt:lpwstr>eyJoZGlkIjoiMzhhZmJlZTI2NjQzMmIwMWQzNWFjM2M0NTNlMzA4ZTkiLCJ1c2VySWQiOiI2MjUxMjcwNjAifQ==</vt:lpwstr>
  </property>
</Properties>
</file>