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619B1">
      <w:pPr>
        <w:jc w:val="center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临汾市尧都区昌泰建材厂</w:t>
      </w:r>
    </w:p>
    <w:p w14:paraId="01AF373E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职业病危害因素定期检测报告</w:t>
      </w:r>
    </w:p>
    <w:p w14:paraId="54CA287E">
      <w:pPr>
        <w:jc w:val="left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6"/>
        <w:tblW w:w="8446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1842"/>
      </w:tblGrid>
      <w:tr w14:paraId="45912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43244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企业名称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05E139F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临汾市尧都区昌泰建材厂</w:t>
            </w:r>
          </w:p>
        </w:tc>
      </w:tr>
      <w:tr w14:paraId="7D484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E372D6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11FD7C93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临汾市县底镇县底村</w:t>
            </w:r>
          </w:p>
        </w:tc>
      </w:tr>
      <w:tr w14:paraId="6A7D0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DE4EC8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868484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刘洋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AED02CC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67B6A2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16634447771</w:t>
            </w:r>
          </w:p>
        </w:tc>
      </w:tr>
    </w:tbl>
    <w:p w14:paraId="10A87036">
      <w:pPr>
        <w:numPr>
          <w:ilvl w:val="0"/>
          <w:numId w:val="0"/>
        </w:numPr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6945B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5A1906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64F8F17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刘云波</w:t>
            </w:r>
          </w:p>
        </w:tc>
      </w:tr>
      <w:tr w14:paraId="4E63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B2B91A5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行业技术人员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41CA187B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  洋</w:t>
            </w:r>
          </w:p>
        </w:tc>
      </w:tr>
      <w:tr w14:paraId="51AAF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3CDD2CC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卫生工程人员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3BB56966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  杰</w:t>
            </w:r>
          </w:p>
        </w:tc>
      </w:tr>
      <w:tr w14:paraId="01FCB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75F814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公共卫生人员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75DDE8F5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韩凌凌</w:t>
            </w:r>
          </w:p>
        </w:tc>
      </w:tr>
      <w:tr w14:paraId="1B9A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872" w:type="dxa"/>
            <w:vAlign w:val="center"/>
          </w:tcPr>
          <w:p w14:paraId="5A50ED5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检测负责人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454CBFF3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刘云波</w:t>
            </w:r>
          </w:p>
        </w:tc>
      </w:tr>
      <w:tr w14:paraId="43D6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01B03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检测人员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50DAECB1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乔通、刘云波、张杰、李晓乐</w:t>
            </w:r>
          </w:p>
        </w:tc>
      </w:tr>
      <w:tr w14:paraId="646B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0DEC8D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检验负责人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C5D890D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师淑芳</w:t>
            </w:r>
          </w:p>
        </w:tc>
      </w:tr>
      <w:tr w14:paraId="0442A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1C1D3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检验人员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5468EC7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王浴静、张钟栗</w:t>
            </w:r>
          </w:p>
        </w:tc>
      </w:tr>
      <w:tr w14:paraId="441E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988AE14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报告书审核人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247D993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王高田</w:t>
            </w:r>
          </w:p>
        </w:tc>
      </w:tr>
      <w:tr w14:paraId="2940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73A3E69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18E2398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李彦</w:t>
            </w:r>
          </w:p>
        </w:tc>
      </w:tr>
    </w:tbl>
    <w:p w14:paraId="46A79AD4">
      <w:pPr>
        <w:numPr>
          <w:ilvl w:val="0"/>
          <w:numId w:val="1"/>
        </w:numPr>
        <w:rPr>
          <w:rFonts w:hint="eastAsia" w:ascii="仿宋_GB2312" w:hAnsi="仿宋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现场调查、现场采样、现场检测的专业技术人员名单、时间，用人单位陪同 人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0E7A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46A4D36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468F9AE5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2025.11.25</w:t>
            </w:r>
          </w:p>
        </w:tc>
      </w:tr>
      <w:tr w14:paraId="1415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D58291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4636" w:type="dxa"/>
            <w:shd w:val="clear" w:color="auto" w:fill="auto"/>
            <w:vAlign w:val="center"/>
          </w:tcPr>
          <w:p w14:paraId="1A3C5D89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刘云波、韩凌凌、张杰、刘洋、李晓乐、乔通</w:t>
            </w:r>
          </w:p>
        </w:tc>
      </w:tr>
      <w:tr w14:paraId="08FDD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08956C8A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3149761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2025.11.29</w:t>
            </w:r>
          </w:p>
        </w:tc>
      </w:tr>
      <w:tr w14:paraId="6D322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886" w:type="dxa"/>
            <w:vAlign w:val="center"/>
          </w:tcPr>
          <w:p w14:paraId="14B0C9BC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3530FCF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李晓乐、刘云波、李建强、乔通</w:t>
            </w:r>
          </w:p>
        </w:tc>
      </w:tr>
      <w:tr w14:paraId="6C82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331EFF2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01AC43C7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王燕</w:t>
            </w:r>
          </w:p>
        </w:tc>
      </w:tr>
      <w:tr w14:paraId="0A96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86467B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8CF1584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定期检测</w:t>
            </w:r>
          </w:p>
        </w:tc>
      </w:tr>
      <w:tr w14:paraId="07B1E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569F295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7891996B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2025.12.25</w:t>
            </w:r>
          </w:p>
        </w:tc>
      </w:tr>
    </w:tbl>
    <w:p w14:paraId="686217CA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 w14:paraId="4213037B">
      <w:pPr>
        <w:jc w:val="center"/>
        <w:rPr>
          <w:rFonts w:hint="eastAsia" w:ascii="仿宋_GB2312" w:hAnsi="仿宋_GB2312" w:cs="仿宋_GB2312"/>
          <w:color w:val="auto"/>
          <w:sz w:val="24"/>
          <w:lang w:val="en-US" w:eastAsia="zh-CN"/>
        </w:rPr>
      </w:pPr>
    </w:p>
    <w:p w14:paraId="7F799DA2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-20320</wp:posOffset>
            </wp:positionV>
            <wp:extent cx="5262880" cy="3783965"/>
            <wp:effectExtent l="0" t="0" r="10160" b="10795"/>
            <wp:wrapNone/>
            <wp:docPr id="1" name="图片 2" descr="a2e4a63b54d3e1fadb7e5ede65aa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a2e4a63b54d3e1fadb7e5ede65aa188"/>
                    <pic:cNvPicPr>
                      <a:picLocks noChangeAspect="1"/>
                    </pic:cNvPicPr>
                  </pic:nvPicPr>
                  <pic:blipFill>
                    <a:blip r:embed="rId4"/>
                    <a:srcRect t="2309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7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DC02B6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471B2E82">
      <w:pPr>
        <w:pStyle w:val="3"/>
        <w:rPr>
          <w:rFonts w:hint="eastAsia"/>
          <w:lang w:val="en-US" w:eastAsia="zh-CN"/>
        </w:rPr>
      </w:pPr>
    </w:p>
    <w:p w14:paraId="04E9D74F">
      <w:pPr>
        <w:keepNext w:val="0"/>
        <w:keepLines w:val="0"/>
        <w:widowControl/>
        <w:suppressLineNumbers w:val="0"/>
        <w:spacing w:before="100" w:beforeAutospacing="1" w:after="100" w:afterAutospacing="1"/>
        <w:ind w:left="0" w:right="0"/>
        <w:jc w:val="left"/>
        <w:rPr>
          <w:rFonts w:ascii="Calibri" w:hAnsi="Calibri" w:eastAsia="仿宋_GB2312" w:cs="Times New Roman"/>
          <w:kern w:val="0"/>
          <w:sz w:val="24"/>
          <w:szCs w:val="24"/>
          <w:lang w:val="en-US" w:eastAsia="zh-CN" w:bidi="ar"/>
        </w:rPr>
      </w:pPr>
    </w:p>
    <w:p w14:paraId="10798C14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60BD27EE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4759EBB8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1CAA17BD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671433F5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14C86DC6">
      <w:pPr>
        <w:jc w:val="center"/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</w:pPr>
    </w:p>
    <w:p w14:paraId="6F80A932">
      <w:pPr>
        <w:widowControl w:val="0"/>
        <w:autoSpaceDE w:val="0"/>
        <w:autoSpaceDN w:val="0"/>
        <w:adjustRightInd w:val="0"/>
        <w:ind w:firstLine="3840" w:firstLineChars="160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采样影像</w:t>
      </w:r>
    </w:p>
    <w:p w14:paraId="5079D8ED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34290</wp:posOffset>
            </wp:positionV>
            <wp:extent cx="5264785" cy="3947160"/>
            <wp:effectExtent l="0" t="0" r="8255" b="0"/>
            <wp:wrapNone/>
            <wp:docPr id="2" name="图片 3" descr="2be3178df94cd40481f062d6ba8cf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2be3178df94cd40481f062d6ba8cfa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CE7F9A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0F53C538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1D4BBA18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E8CF19A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33E2B77E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61AD27E6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EEC8C67">
      <w:pPr>
        <w:keepNext w:val="0"/>
        <w:keepLines w:val="0"/>
        <w:widowControl/>
        <w:suppressLineNumbers w:val="0"/>
        <w:spacing w:before="100" w:beforeAutospacing="1" w:after="100" w:afterAutospacing="1"/>
        <w:ind w:left="0" w:right="0"/>
        <w:jc w:val="left"/>
        <w:rPr>
          <w:rFonts w:ascii="Calibri" w:hAnsi="Calibri" w:eastAsia="仿宋_GB2312" w:cs="Times New Roman"/>
          <w:kern w:val="0"/>
          <w:sz w:val="24"/>
          <w:szCs w:val="24"/>
          <w:lang w:val="en-US" w:eastAsia="zh-CN" w:bidi="ar"/>
        </w:rPr>
      </w:pPr>
    </w:p>
    <w:p w14:paraId="393FDF7F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CA59E97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7D7BAA54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63140593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3E5D012D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068D6555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3BB1CA53">
      <w:pPr>
        <w:tabs>
          <w:tab w:val="left" w:pos="3557"/>
        </w:tabs>
        <w:bidi w:val="0"/>
        <w:jc w:val="left"/>
        <w:rPr>
          <w:rFonts w:hint="eastAsia" w:ascii="Calibri" w:hAnsi="Calibri" w:eastAsia="仿宋_GB2312" w:cs="Times New Roman"/>
          <w:color w:val="auto"/>
          <w:lang w:val="en-US" w:eastAsia="zh-CN"/>
        </w:rPr>
      </w:pPr>
      <w:r>
        <w:rPr>
          <w:rFonts w:hint="eastAsia" w:ascii="Calibri" w:hAnsi="Calibri" w:eastAsia="仿宋_GB2312" w:cs="Times New Roman"/>
          <w:color w:val="auto"/>
          <w:lang w:val="en-US" w:eastAsia="zh-CN"/>
        </w:rPr>
        <w:tab/>
      </w:r>
    </w:p>
    <w:p w14:paraId="5858EF5D">
      <w:pPr>
        <w:pStyle w:val="10"/>
        <w:rPr>
          <w:rFonts w:hint="eastAsia" w:ascii="Calibri" w:hAnsi="Calibri" w:eastAsia="仿宋_GB2312" w:cs="Times New Roman"/>
          <w:color w:val="auto"/>
          <w:lang w:val="en-US" w:eastAsia="zh-CN"/>
        </w:rPr>
      </w:pPr>
    </w:p>
    <w:p w14:paraId="000729AB">
      <w:pPr>
        <w:pStyle w:val="10"/>
        <w:rPr>
          <w:rFonts w:hint="eastAsia" w:ascii="Calibri" w:hAnsi="Calibri" w:eastAsia="仿宋_GB2312" w:cs="Times New Roman"/>
          <w:color w:val="auto"/>
          <w:lang w:val="en-US" w:eastAsia="zh-CN"/>
        </w:rPr>
      </w:pPr>
    </w:p>
    <w:p w14:paraId="5153B9EA">
      <w:pPr>
        <w:tabs>
          <w:tab w:val="left" w:pos="3557"/>
        </w:tabs>
        <w:bidi w:val="0"/>
        <w:jc w:val="center"/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</w:pPr>
    </w:p>
    <w:p w14:paraId="34626EBA">
      <w:pPr>
        <w:tabs>
          <w:tab w:val="left" w:pos="3557"/>
        </w:tabs>
        <w:bidi w:val="0"/>
        <w:jc w:val="center"/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调查影像</w:t>
      </w:r>
    </w:p>
    <w:p w14:paraId="118C8F10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ED6D075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5686CE00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bookmarkStart w:id="0" w:name="_GoBack"/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166370</wp:posOffset>
            </wp:positionV>
            <wp:extent cx="5264785" cy="3947160"/>
            <wp:effectExtent l="0" t="0" r="8255" b="0"/>
            <wp:wrapNone/>
            <wp:docPr id="3" name="图片 4" descr="7443295c37ca6066fa71297be789f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7443295c37ca6066fa71297be789f3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460BE1B2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08F60406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68023785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7921F56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BC39040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E827C47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0B8B4B9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5EBC66DE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7E153C5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5AB5FC85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6FBBA0FF">
      <w:pPr>
        <w:pStyle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1D5A9F4A">
      <w:pPr>
        <w:widowControl w:val="0"/>
        <w:autoSpaceDE w:val="0"/>
        <w:autoSpaceDN w:val="0"/>
        <w:adjustRightInd w:val="0"/>
        <w:jc w:val="center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625D4D5">
      <w:pPr>
        <w:pStyle w:val="2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79044B6E">
      <w:pPr>
        <w:pStyle w:val="2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675CE327">
      <w:pPr>
        <w:widowControl w:val="0"/>
        <w:autoSpaceDE w:val="0"/>
        <w:autoSpaceDN w:val="0"/>
        <w:adjustRightInd w:val="0"/>
        <w:jc w:val="center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  <w:t>标志性建筑影像</w:t>
      </w:r>
    </w:p>
    <w:p w14:paraId="7A7C9D66">
      <w:pPr>
        <w:pStyle w:val="12"/>
        <w:ind w:left="0" w:leftChars="0" w:firstLine="0" w:firstLineChars="0"/>
        <w:jc w:val="center"/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hYWVmOTc1MzRiODA4MzVkMGQzODU4NTU4OGE4MmYifQ=="/>
    <w:docVar w:name="KSO_WPS_MARK_KEY" w:val="48dbcfbe-20c6-4d0e-a5f6-afc947a013b0"/>
  </w:docVars>
  <w:rsids>
    <w:rsidRoot w:val="2C7443A2"/>
    <w:rsid w:val="01EC5C3E"/>
    <w:rsid w:val="04E7084D"/>
    <w:rsid w:val="064E035C"/>
    <w:rsid w:val="06D3561E"/>
    <w:rsid w:val="08126BE7"/>
    <w:rsid w:val="0BF73B5D"/>
    <w:rsid w:val="0EB95CFD"/>
    <w:rsid w:val="12345F5B"/>
    <w:rsid w:val="12F8622E"/>
    <w:rsid w:val="146E3A58"/>
    <w:rsid w:val="19465248"/>
    <w:rsid w:val="1C9D2BCA"/>
    <w:rsid w:val="1DF148B0"/>
    <w:rsid w:val="22D515C3"/>
    <w:rsid w:val="26BC6270"/>
    <w:rsid w:val="27AA3FD1"/>
    <w:rsid w:val="28057F57"/>
    <w:rsid w:val="2841756C"/>
    <w:rsid w:val="2BD17ACF"/>
    <w:rsid w:val="2C7443A2"/>
    <w:rsid w:val="2E77151C"/>
    <w:rsid w:val="336E602C"/>
    <w:rsid w:val="39AA53E2"/>
    <w:rsid w:val="3B7D7DA9"/>
    <w:rsid w:val="3DD73299"/>
    <w:rsid w:val="422E3E2B"/>
    <w:rsid w:val="428C3E4F"/>
    <w:rsid w:val="429F3976"/>
    <w:rsid w:val="42FB6059"/>
    <w:rsid w:val="44E948CD"/>
    <w:rsid w:val="457F6544"/>
    <w:rsid w:val="462B3117"/>
    <w:rsid w:val="46BF64C2"/>
    <w:rsid w:val="46E62229"/>
    <w:rsid w:val="47E80105"/>
    <w:rsid w:val="49AB496F"/>
    <w:rsid w:val="4C1B7A77"/>
    <w:rsid w:val="4CE75050"/>
    <w:rsid w:val="4E4223AD"/>
    <w:rsid w:val="4E4D0DDF"/>
    <w:rsid w:val="513055F5"/>
    <w:rsid w:val="523E40FC"/>
    <w:rsid w:val="557256C6"/>
    <w:rsid w:val="56BE3216"/>
    <w:rsid w:val="56D843E7"/>
    <w:rsid w:val="57AC3673"/>
    <w:rsid w:val="595E6729"/>
    <w:rsid w:val="5BFB38CC"/>
    <w:rsid w:val="5E5C1087"/>
    <w:rsid w:val="5FE94EB6"/>
    <w:rsid w:val="60350FB3"/>
    <w:rsid w:val="60A70834"/>
    <w:rsid w:val="62B95EC9"/>
    <w:rsid w:val="63961838"/>
    <w:rsid w:val="64632CB3"/>
    <w:rsid w:val="647E189B"/>
    <w:rsid w:val="65480EA9"/>
    <w:rsid w:val="65DC22AD"/>
    <w:rsid w:val="665C47CB"/>
    <w:rsid w:val="67E43C5C"/>
    <w:rsid w:val="6B9F6CC6"/>
    <w:rsid w:val="6CD417E7"/>
    <w:rsid w:val="71290899"/>
    <w:rsid w:val="727402CC"/>
    <w:rsid w:val="7A8E41C2"/>
    <w:rsid w:val="7C0D2DFD"/>
    <w:rsid w:val="7C354ADD"/>
    <w:rsid w:val="7C5807CC"/>
    <w:rsid w:val="7DBC18DF"/>
    <w:rsid w:val="7EAB7EBC"/>
    <w:rsid w:val="7F714BE8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lock Text"/>
    <w:basedOn w:val="1"/>
    <w:next w:val="4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4">
    <w:name w:val="header"/>
    <w:basedOn w:val="1"/>
    <w:next w:val="1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本文正文"/>
    <w:basedOn w:val="1"/>
    <w:qFormat/>
    <w:uiPriority w:val="0"/>
    <w:pPr>
      <w:spacing w:line="480" w:lineRule="exact"/>
    </w:pPr>
    <w:rPr>
      <w:sz w:val="24"/>
    </w:rPr>
  </w:style>
  <w:style w:type="paragraph" w:customStyle="1" w:styleId="10">
    <w:name w:val="报告表正文"/>
    <w:basedOn w:val="1"/>
    <w:qFormat/>
    <w:uiPriority w:val="0"/>
    <w:pPr>
      <w:adjustRightInd w:val="0"/>
      <w:spacing w:line="312" w:lineRule="auto"/>
      <w:ind w:left="113" w:right="113" w:firstLine="482"/>
      <w:jc w:val="left"/>
      <w:textAlignment w:val="baseline"/>
    </w:pPr>
    <w:rPr>
      <w:kern w:val="0"/>
      <w:sz w:val="24"/>
      <w:szCs w:val="20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374</Words>
  <Characters>411</Characters>
  <Lines>0</Lines>
  <Paragraphs>0</Paragraphs>
  <TotalTime>0</TotalTime>
  <ScaleCrop>false</ScaleCrop>
  <LinksUpToDate>false</LinksUpToDate>
  <CharactersWithSpaces>422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梦想</cp:lastModifiedBy>
  <dcterms:modified xsi:type="dcterms:W3CDTF">2026-05-17T08:41:48Z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eyJoZGlkIjoiNjE2N2M4MmYzMTQzNjZjOWMzYWVmMzVhODg5YzE3YmIiLCJ1c2VySWQiOiI0NDc0MzUwNjMifQ==</vt:lpwstr>
  </property>
</Properties>
</file>