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A46FA">
      <w:pPr>
        <w:jc w:val="center"/>
        <w:rPr>
          <w:rFonts w:hint="eastAsia" w:ascii="仿宋_GB2312" w:hAnsi="仿宋"/>
          <w:sz w:val="28"/>
          <w:szCs w:val="28"/>
          <w:lang w:val="en-US" w:eastAsia="zh-CN"/>
        </w:rPr>
      </w:pPr>
      <w:r>
        <w:rPr>
          <w:rFonts w:hint="eastAsia" w:ascii="仿宋_GB2312" w:hAnsi="仿宋"/>
          <w:sz w:val="28"/>
          <w:szCs w:val="28"/>
          <w:lang w:val="en-US" w:eastAsia="zh-CN"/>
        </w:rPr>
        <w:t>山西晋南钢铁集团有限公司年产100万吨型钢项目</w:t>
      </w:r>
    </w:p>
    <w:p w14:paraId="0EB9FBBE">
      <w:pPr>
        <w:jc w:val="center"/>
        <w:rPr>
          <w:rFonts w:hint="eastAsia" w:ascii="仿宋_GB2312" w:hAnsi="仿宋"/>
          <w:sz w:val="28"/>
          <w:szCs w:val="28"/>
          <w:lang w:val="en-US" w:eastAsia="zh-CN"/>
        </w:rPr>
      </w:pPr>
      <w:r>
        <w:rPr>
          <w:rFonts w:hint="eastAsia" w:ascii="仿宋_GB2312" w:hAnsi="仿宋"/>
          <w:sz w:val="28"/>
          <w:szCs w:val="28"/>
          <w:lang w:val="en-US" w:eastAsia="zh-CN"/>
        </w:rPr>
        <w:t>职业病危害预评价报告</w:t>
      </w:r>
    </w:p>
    <w:p w14:paraId="1D94DBCD">
      <w:pPr>
        <w:jc w:val="left"/>
        <w:rPr>
          <w:rFonts w:hint="default" w:ascii="仿宋_GB2312" w:hAnsi="仿宋"/>
          <w:sz w:val="24"/>
          <w:szCs w:val="24"/>
          <w:lang w:val="en-US" w:eastAsia="zh-CN"/>
        </w:rPr>
      </w:pPr>
      <w:r>
        <w:rPr>
          <w:rFonts w:hint="eastAsia" w:ascii="仿宋_GB2312" w:hAnsi="仿宋"/>
          <w:sz w:val="24"/>
          <w:szCs w:val="24"/>
          <w:lang w:val="en-US" w:eastAsia="zh-CN"/>
        </w:rPr>
        <w:t>1、用人单位名称、地址及联系人</w:t>
      </w:r>
    </w:p>
    <w:tbl>
      <w:tblPr>
        <w:tblStyle w:val="7"/>
        <w:tblW w:w="8659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3070"/>
        <w:gridCol w:w="1630"/>
        <w:gridCol w:w="2055"/>
      </w:tblGrid>
      <w:tr w14:paraId="57E81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4" w:type="dxa"/>
            <w:tcBorders>
              <w:tl2br w:val="nil"/>
              <w:tr2bl w:val="nil"/>
            </w:tcBorders>
            <w:vAlign w:val="center"/>
          </w:tcPr>
          <w:p w14:paraId="3121267D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企业名称</w:t>
            </w:r>
          </w:p>
        </w:tc>
        <w:tc>
          <w:tcPr>
            <w:tcW w:w="6755" w:type="dxa"/>
            <w:gridSpan w:val="3"/>
            <w:tcBorders>
              <w:tl2br w:val="nil"/>
              <w:tr2bl w:val="nil"/>
            </w:tcBorders>
            <w:vAlign w:val="center"/>
          </w:tcPr>
          <w:p w14:paraId="09DD7385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山西晋南钢铁集团有限公司</w:t>
            </w:r>
          </w:p>
        </w:tc>
      </w:tr>
      <w:tr w14:paraId="07DF1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4" w:type="dxa"/>
            <w:tcBorders>
              <w:tl2br w:val="nil"/>
              <w:tr2bl w:val="nil"/>
            </w:tcBorders>
            <w:vAlign w:val="center"/>
          </w:tcPr>
          <w:p w14:paraId="57EC17B9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单位地址</w:t>
            </w:r>
          </w:p>
        </w:tc>
        <w:tc>
          <w:tcPr>
            <w:tcW w:w="6755" w:type="dxa"/>
            <w:gridSpan w:val="3"/>
            <w:tcBorders>
              <w:tl2br w:val="nil"/>
              <w:tr2bl w:val="nil"/>
            </w:tcBorders>
            <w:vAlign w:val="center"/>
          </w:tcPr>
          <w:p w14:paraId="740264CB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山西省曲沃县曲沃生态工业园区</w:t>
            </w:r>
          </w:p>
        </w:tc>
      </w:tr>
      <w:tr w14:paraId="5ACBE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4" w:type="dxa"/>
            <w:tcBorders>
              <w:tl2br w:val="nil"/>
              <w:tr2bl w:val="nil"/>
            </w:tcBorders>
            <w:vAlign w:val="center"/>
          </w:tcPr>
          <w:p w14:paraId="2AAB16D5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职业卫生负责人</w:t>
            </w:r>
          </w:p>
        </w:tc>
        <w:tc>
          <w:tcPr>
            <w:tcW w:w="3070" w:type="dxa"/>
            <w:tcBorders>
              <w:tl2br w:val="nil"/>
              <w:tr2bl w:val="nil"/>
            </w:tcBorders>
            <w:vAlign w:val="center"/>
          </w:tcPr>
          <w:p w14:paraId="6A087F7B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  <w:t>王刚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vAlign w:val="center"/>
          </w:tcPr>
          <w:p w14:paraId="0E785F0E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 xml:space="preserve">联系方式 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 w14:paraId="4165E8D2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15525945190</w:t>
            </w:r>
          </w:p>
        </w:tc>
      </w:tr>
    </w:tbl>
    <w:p w14:paraId="0F1A25E1">
      <w:pPr>
        <w:numPr>
          <w:ilvl w:val="0"/>
          <w:numId w:val="0"/>
        </w:numPr>
        <w:rPr>
          <w:rFonts w:hint="default" w:ascii="仿宋_GB2312" w:hAnsi="仿宋"/>
          <w:sz w:val="24"/>
          <w:szCs w:val="24"/>
          <w:lang w:val="en-US" w:eastAsia="zh-CN"/>
        </w:rPr>
      </w:pPr>
      <w:r>
        <w:rPr>
          <w:rFonts w:hint="eastAsia" w:ascii="仿宋_GB2312" w:hAnsi="仿宋"/>
          <w:sz w:val="24"/>
          <w:szCs w:val="24"/>
          <w:lang w:val="en-US" w:eastAsia="zh-CN"/>
        </w:rPr>
        <w:t>2、技术服务项目组人员名单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2"/>
        <w:gridCol w:w="4650"/>
      </w:tblGrid>
      <w:tr w14:paraId="60876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72" w:type="dxa"/>
            <w:vAlign w:val="center"/>
          </w:tcPr>
          <w:p w14:paraId="5C4CEA6C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项目负责人</w:t>
            </w:r>
          </w:p>
        </w:tc>
        <w:tc>
          <w:tcPr>
            <w:tcW w:w="4650" w:type="dxa"/>
            <w:vAlign w:val="center"/>
          </w:tcPr>
          <w:p w14:paraId="57F39905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刘云波</w:t>
            </w:r>
          </w:p>
        </w:tc>
      </w:tr>
      <w:tr w14:paraId="1F5E4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72" w:type="dxa"/>
            <w:vAlign w:val="center"/>
          </w:tcPr>
          <w:p w14:paraId="2ADE3BA2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行业技术人员</w:t>
            </w:r>
          </w:p>
        </w:tc>
        <w:tc>
          <w:tcPr>
            <w:tcW w:w="4650" w:type="dxa"/>
            <w:vAlign w:val="center"/>
          </w:tcPr>
          <w:p w14:paraId="407DACD4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刘洋</w:t>
            </w:r>
          </w:p>
        </w:tc>
      </w:tr>
      <w:tr w14:paraId="6D976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72" w:type="dxa"/>
            <w:vAlign w:val="center"/>
          </w:tcPr>
          <w:p w14:paraId="17A5B940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卫生工程人员</w:t>
            </w:r>
          </w:p>
        </w:tc>
        <w:tc>
          <w:tcPr>
            <w:tcW w:w="4650" w:type="dxa"/>
            <w:vAlign w:val="center"/>
          </w:tcPr>
          <w:p w14:paraId="04B5A2B6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  <w:t>李敏</w:t>
            </w:r>
          </w:p>
        </w:tc>
      </w:tr>
      <w:tr w14:paraId="3A3E6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72" w:type="dxa"/>
            <w:vAlign w:val="center"/>
          </w:tcPr>
          <w:p w14:paraId="0D9FA603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公共卫生人员</w:t>
            </w:r>
          </w:p>
        </w:tc>
        <w:tc>
          <w:tcPr>
            <w:tcW w:w="4650" w:type="dxa"/>
            <w:vAlign w:val="center"/>
          </w:tcPr>
          <w:p w14:paraId="782600CF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范爱清</w:t>
            </w:r>
          </w:p>
        </w:tc>
      </w:tr>
      <w:tr w14:paraId="5D4C3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872" w:type="dxa"/>
            <w:vAlign w:val="center"/>
          </w:tcPr>
          <w:p w14:paraId="4E9BD3B6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检测负责人</w:t>
            </w:r>
          </w:p>
        </w:tc>
        <w:tc>
          <w:tcPr>
            <w:tcW w:w="4650" w:type="dxa"/>
            <w:vAlign w:val="center"/>
          </w:tcPr>
          <w:p w14:paraId="0ACDB5CD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刘云波</w:t>
            </w:r>
          </w:p>
        </w:tc>
      </w:tr>
      <w:tr w14:paraId="5495A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72" w:type="dxa"/>
            <w:vAlign w:val="center"/>
          </w:tcPr>
          <w:p w14:paraId="19B432F6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检验负责人</w:t>
            </w:r>
          </w:p>
        </w:tc>
        <w:tc>
          <w:tcPr>
            <w:tcW w:w="4650" w:type="dxa"/>
            <w:vAlign w:val="center"/>
          </w:tcPr>
          <w:p w14:paraId="290BA7FD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师淑芳</w:t>
            </w:r>
          </w:p>
        </w:tc>
      </w:tr>
      <w:tr w14:paraId="7CA25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72" w:type="dxa"/>
            <w:vAlign w:val="center"/>
          </w:tcPr>
          <w:p w14:paraId="53E5EA7E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报告书审核人</w:t>
            </w:r>
          </w:p>
        </w:tc>
        <w:tc>
          <w:tcPr>
            <w:tcW w:w="4650" w:type="dxa"/>
            <w:vAlign w:val="center"/>
          </w:tcPr>
          <w:p w14:paraId="37741C2C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王高田</w:t>
            </w:r>
          </w:p>
        </w:tc>
      </w:tr>
      <w:tr w14:paraId="2B5A1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72" w:type="dxa"/>
            <w:vAlign w:val="center"/>
          </w:tcPr>
          <w:p w14:paraId="1AE7D7BE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报告书签发人</w:t>
            </w:r>
          </w:p>
        </w:tc>
        <w:tc>
          <w:tcPr>
            <w:tcW w:w="4650" w:type="dxa"/>
            <w:vAlign w:val="center"/>
          </w:tcPr>
          <w:p w14:paraId="446460F3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李彦</w:t>
            </w:r>
          </w:p>
        </w:tc>
      </w:tr>
    </w:tbl>
    <w:p w14:paraId="0B496002">
      <w:pPr>
        <w:numPr>
          <w:ilvl w:val="0"/>
          <w:numId w:val="1"/>
        </w:numPr>
        <w:rPr>
          <w:rFonts w:hint="eastAsia" w:ascii="仿宋_GB2312" w:hAnsi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"/>
          <w:sz w:val="24"/>
          <w:szCs w:val="24"/>
          <w:lang w:val="en-US" w:eastAsia="zh-CN"/>
        </w:rPr>
        <w:t>现场调查、现场采样、现场检测的专业技术人员名单、时间，用人单位陪同 人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5941"/>
      </w:tblGrid>
      <w:tr w14:paraId="0977E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vAlign w:val="center"/>
          </w:tcPr>
          <w:p w14:paraId="17CC1B5E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现场调查时间</w:t>
            </w:r>
          </w:p>
        </w:tc>
        <w:tc>
          <w:tcPr>
            <w:tcW w:w="5941" w:type="dxa"/>
            <w:vAlign w:val="top"/>
          </w:tcPr>
          <w:p w14:paraId="1E2993F6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-</w:t>
            </w:r>
          </w:p>
        </w:tc>
      </w:tr>
      <w:tr w14:paraId="27867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vAlign w:val="center"/>
          </w:tcPr>
          <w:p w14:paraId="675E3256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现场调查人员</w:t>
            </w:r>
          </w:p>
        </w:tc>
        <w:tc>
          <w:tcPr>
            <w:tcW w:w="5941" w:type="dxa"/>
            <w:vAlign w:val="top"/>
          </w:tcPr>
          <w:p w14:paraId="4A9F647D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 xml:space="preserve">- </w:t>
            </w:r>
          </w:p>
        </w:tc>
      </w:tr>
      <w:tr w14:paraId="7884B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vAlign w:val="center"/>
          </w:tcPr>
          <w:p w14:paraId="4C53EF23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现场采样、测量时间</w:t>
            </w:r>
          </w:p>
        </w:tc>
        <w:tc>
          <w:tcPr>
            <w:tcW w:w="5941" w:type="dxa"/>
            <w:vAlign w:val="center"/>
          </w:tcPr>
          <w:p w14:paraId="5FBA9895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-</w:t>
            </w:r>
          </w:p>
        </w:tc>
      </w:tr>
      <w:tr w14:paraId="6D52B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581" w:type="dxa"/>
            <w:vAlign w:val="center"/>
          </w:tcPr>
          <w:p w14:paraId="75DF224F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现场采样、测量人员</w:t>
            </w:r>
          </w:p>
        </w:tc>
        <w:tc>
          <w:tcPr>
            <w:tcW w:w="5941" w:type="dxa"/>
            <w:vAlign w:val="center"/>
          </w:tcPr>
          <w:p w14:paraId="479B09CB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-</w:t>
            </w:r>
          </w:p>
        </w:tc>
      </w:tr>
      <w:tr w14:paraId="5FE12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81" w:type="dxa"/>
            <w:vAlign w:val="center"/>
          </w:tcPr>
          <w:p w14:paraId="6E8BB9AD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5941" w:type="dxa"/>
            <w:vAlign w:val="top"/>
          </w:tcPr>
          <w:p w14:paraId="7A4D06E6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  <w:t>王刚</w:t>
            </w:r>
          </w:p>
        </w:tc>
      </w:tr>
      <w:tr w14:paraId="2F263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vAlign w:val="center"/>
          </w:tcPr>
          <w:p w14:paraId="54747D88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检测类型</w:t>
            </w:r>
          </w:p>
        </w:tc>
        <w:tc>
          <w:tcPr>
            <w:tcW w:w="5941" w:type="dxa"/>
            <w:vAlign w:val="top"/>
          </w:tcPr>
          <w:p w14:paraId="2AFE7831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  <w:t>预评价</w:t>
            </w:r>
            <w:bookmarkStart w:id="0" w:name="_GoBack"/>
            <w:bookmarkEnd w:id="0"/>
          </w:p>
        </w:tc>
      </w:tr>
      <w:tr w14:paraId="3B6CA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vAlign w:val="center"/>
          </w:tcPr>
          <w:p w14:paraId="166AB03B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报告日期</w:t>
            </w:r>
          </w:p>
        </w:tc>
        <w:tc>
          <w:tcPr>
            <w:tcW w:w="5941" w:type="dxa"/>
            <w:vAlign w:val="top"/>
          </w:tcPr>
          <w:p w14:paraId="7845E9D5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2025.1.13</w:t>
            </w:r>
          </w:p>
        </w:tc>
      </w:tr>
    </w:tbl>
    <w:p w14:paraId="4D77713E">
      <w:pPr>
        <w:numPr>
          <w:ilvl w:val="0"/>
          <w:numId w:val="1"/>
        </w:numPr>
        <w:spacing w:line="320" w:lineRule="exact"/>
        <w:ind w:left="0" w:leftChars="0" w:firstLine="0" w:firstLineChars="0"/>
        <w:jc w:val="both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"/>
          <w:sz w:val="24"/>
          <w:szCs w:val="24"/>
          <w:lang w:val="en-US" w:eastAsia="zh-CN"/>
        </w:rPr>
        <w:t>证明现场调查、现场采样、现场检测的图像影像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 xml:space="preserve"> </w:t>
      </w:r>
    </w:p>
    <w:p w14:paraId="557B73BA"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07FE3D"/>
    <w:multiLevelType w:val="singleLevel"/>
    <w:tmpl w:val="9F07FE3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MmJjNmY2ZTkyYmJmM2U0ZDZhMmZhYWFmMTBiMzYifQ=="/>
    <w:docVar w:name="KSO_WPS_MARK_KEY" w:val="750fbbe4-61c1-49e8-a81f-7dfd1db52178"/>
  </w:docVars>
  <w:rsids>
    <w:rsidRoot w:val="52B97E72"/>
    <w:rsid w:val="0DA20680"/>
    <w:rsid w:val="0EEF6C25"/>
    <w:rsid w:val="14772D88"/>
    <w:rsid w:val="171033DD"/>
    <w:rsid w:val="22AB33D1"/>
    <w:rsid w:val="2C16573A"/>
    <w:rsid w:val="2D337104"/>
    <w:rsid w:val="2E4350C4"/>
    <w:rsid w:val="310E4D51"/>
    <w:rsid w:val="477B6076"/>
    <w:rsid w:val="49331BA7"/>
    <w:rsid w:val="4C9B6E34"/>
    <w:rsid w:val="4F743549"/>
    <w:rsid w:val="4FDE7ED5"/>
    <w:rsid w:val="51CB2A15"/>
    <w:rsid w:val="52B97E72"/>
    <w:rsid w:val="54457F25"/>
    <w:rsid w:val="5E247B46"/>
    <w:rsid w:val="6735692B"/>
    <w:rsid w:val="6AAC0838"/>
    <w:rsid w:val="72707A97"/>
    <w:rsid w:val="7532775F"/>
    <w:rsid w:val="75486AEB"/>
    <w:rsid w:val="768D2A9C"/>
    <w:rsid w:val="7CD1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qFormat/>
    <w:uiPriority w:val="0"/>
    <w:pPr>
      <w:ind w:left="548" w:right="-88"/>
    </w:pPr>
    <w:rPr>
      <w:rFonts w:ascii="宋体"/>
      <w:sz w:val="28"/>
      <w:szCs w:val="20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/>
      <w:sz w:val="18"/>
      <w:szCs w:val="18"/>
    </w:rPr>
  </w:style>
  <w:style w:type="paragraph" w:customStyle="1" w:styleId="4">
    <w:name w:val="本文正文"/>
    <w:basedOn w:val="1"/>
    <w:qFormat/>
    <w:uiPriority w:val="0"/>
    <w:pPr>
      <w:spacing w:line="480" w:lineRule="exact"/>
    </w:pPr>
    <w:rPr>
      <w:sz w:val="24"/>
    </w:rPr>
  </w:style>
  <w:style w:type="paragraph" w:styleId="5">
    <w:name w:val="Normal Indent"/>
    <w:basedOn w:val="1"/>
    <w:qFormat/>
    <w:uiPriority w:val="0"/>
    <w:pPr>
      <w:ind w:firstLine="560" w:firstLineChars="200"/>
    </w:pPr>
    <w:rPr>
      <w:rFonts w:ascii="仿宋_GB2312" w:eastAsia="仿宋_GB2312"/>
      <w:kern w:val="2"/>
      <w:sz w:val="28"/>
      <w:lang w:val="en-US" w:eastAsia="zh-CN" w:bidi="ar-SA"/>
    </w:rPr>
  </w:style>
  <w:style w:type="paragraph" w:styleId="6">
    <w:name w:val="Body Text"/>
    <w:basedOn w:val="1"/>
    <w:qFormat/>
    <w:uiPriority w:val="0"/>
    <w:pPr>
      <w:jc w:val="center"/>
    </w:pPr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3"/>
    <w:next w:val="1"/>
    <w:qFormat/>
    <w:uiPriority w:val="0"/>
    <w:pPr>
      <w:spacing w:line="500" w:lineRule="exact"/>
      <w:ind w:firstLine="200" w:firstLineChars="200"/>
    </w:pPr>
    <w:rPr>
      <w:rFonts w:ascii="Times New Roman" w:hAnsi="Times New Roman" w:eastAsia="宋体" w:cs="Times New Roman"/>
      <w:b/>
      <w:bCs/>
      <w:snapToGrid w:val="0"/>
      <w:color w:val="00000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448</Characters>
  <Lines>0</Lines>
  <Paragraphs>0</Paragraphs>
  <TotalTime>5</TotalTime>
  <ScaleCrop>false</ScaleCrop>
  <LinksUpToDate>false</LinksUpToDate>
  <CharactersWithSpaces>456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2021-03-23T03:39:00Z</dcterms:created>
  <dc:creator>RSK-Kang</dc:creator>
  <cp:lastModifiedBy>乔通</cp:lastModifiedBy>
  <dcterms:modified xsi:type="dcterms:W3CDTF">2025-04-29T03:31:28Z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5BE8E92459264407BC48B1C055D58FAF</vt:lpwstr>
  </property>
  <property fmtid="{D5CDD505-2E9C-101B-9397-08002B2CF9AE}" pid="4" name="KSOTemplateDocerSaveRecord">
    <vt:lpwstr>eyJoZGlkIjoiOWNmNTI0YTM5ODVjNjk5NGY4ZTU2MWZmMTllYTVjNTkiLCJ1c2VySWQiOiI0ODMxMDEzNTYifQ==</vt:lpwstr>
  </property>
</Properties>
</file>