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DA0B5">
      <w:pPr>
        <w:spacing w:line="360" w:lineRule="auto"/>
        <w:jc w:val="center"/>
        <w:rPr>
          <w:rFonts w:hint="eastAsia" w:ascii="宋体" w:hAnsi="宋体" w:eastAsia="宋体" w:cs="宋体"/>
          <w:b/>
          <w:bCs/>
          <w:sz w:val="36"/>
          <w:szCs w:val="36"/>
          <w:lang w:val="en-US" w:eastAsia="zh-CN"/>
        </w:rPr>
      </w:pPr>
      <w:bookmarkStart w:id="0" w:name="_GoBack"/>
      <w:bookmarkEnd w:id="0"/>
      <w:r>
        <w:rPr>
          <w:rFonts w:hint="eastAsia" w:ascii="宋体" w:hAnsi="宋体" w:eastAsia="宋体" w:cs="宋体"/>
          <w:b/>
          <w:bCs/>
          <w:sz w:val="36"/>
          <w:szCs w:val="36"/>
          <w:lang w:eastAsia="zh-CN"/>
        </w:rPr>
        <w:t>临汾</w:t>
      </w:r>
      <w:r>
        <w:rPr>
          <w:rFonts w:hint="eastAsia" w:ascii="宋体" w:hAnsi="宋体" w:eastAsia="宋体" w:cs="宋体"/>
          <w:b/>
          <w:bCs/>
          <w:sz w:val="36"/>
          <w:szCs w:val="36"/>
          <w:lang w:val="en-US" w:eastAsia="zh-CN"/>
        </w:rPr>
        <w:t>汉德职业高级中学</w:t>
      </w:r>
    </w:p>
    <w:p w14:paraId="3A7D4950">
      <w:pPr>
        <w:spacing w:line="360" w:lineRule="auto"/>
        <w:jc w:val="center"/>
        <w:rPr>
          <w:rFonts w:hint="eastAsia"/>
          <w:b/>
          <w:bCs w:val="0"/>
          <w:sz w:val="32"/>
          <w:szCs w:val="28"/>
        </w:rPr>
      </w:pPr>
      <w:r>
        <w:rPr>
          <w:rFonts w:hint="eastAsia" w:ascii="宋体" w:hAnsi="宋体" w:eastAsia="宋体" w:cs="宋体"/>
          <w:b/>
          <w:bCs/>
          <w:sz w:val="36"/>
          <w:szCs w:val="36"/>
          <w:lang w:eastAsia="zh-CN"/>
        </w:rPr>
        <w:t>航空服务专业人才培养方案</w:t>
      </w:r>
    </w:p>
    <w:p w14:paraId="6C24FEA9">
      <w:pPr>
        <w:rPr>
          <w:rFonts w:hint="eastAsia" w:eastAsia="宋体"/>
          <w:b/>
          <w:lang w:eastAsia="zh-CN"/>
        </w:rPr>
      </w:pPr>
    </w:p>
    <w:p w14:paraId="5EF11AAE">
      <w:pPr>
        <w:rPr>
          <w:rFonts w:hint="eastAsia"/>
          <w:b/>
          <w:sz w:val="28"/>
          <w:szCs w:val="28"/>
        </w:rPr>
      </w:pPr>
      <w:r>
        <w:rPr>
          <w:rFonts w:hint="eastAsia"/>
          <w:b/>
          <w:sz w:val="28"/>
          <w:szCs w:val="28"/>
        </w:rPr>
        <w:t>一、专业名称及代码</w:t>
      </w:r>
    </w:p>
    <w:p w14:paraId="08F64C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专业名称：航空服务</w:t>
      </w:r>
    </w:p>
    <w:p w14:paraId="04909F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专业代码：700402</w:t>
      </w:r>
    </w:p>
    <w:p w14:paraId="7D9A0DDE">
      <w:pPr>
        <w:rPr>
          <w:rFonts w:hint="eastAsia"/>
          <w:b/>
          <w:sz w:val="28"/>
          <w:szCs w:val="28"/>
        </w:rPr>
      </w:pPr>
      <w:r>
        <w:rPr>
          <w:rFonts w:hint="eastAsia"/>
          <w:b/>
          <w:sz w:val="28"/>
          <w:szCs w:val="28"/>
        </w:rPr>
        <w:t>二、入学要求</w:t>
      </w:r>
    </w:p>
    <w:p w14:paraId="6148C5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初中毕业生或具有同等学历者。</w:t>
      </w:r>
    </w:p>
    <w:p w14:paraId="7D42086F">
      <w:pPr>
        <w:rPr>
          <w:rFonts w:hint="eastAsia"/>
          <w:b/>
          <w:sz w:val="28"/>
          <w:szCs w:val="28"/>
        </w:rPr>
      </w:pPr>
      <w:r>
        <w:rPr>
          <w:rFonts w:hint="eastAsia"/>
          <w:b/>
          <w:sz w:val="28"/>
          <w:szCs w:val="28"/>
        </w:rPr>
        <w:t>三、修业年限</w:t>
      </w:r>
    </w:p>
    <w:p w14:paraId="5E1C74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全日制学历教育，学制三年</w:t>
      </w:r>
    </w:p>
    <w:p w14:paraId="662EDDB8">
      <w:pPr>
        <w:rPr>
          <w:rFonts w:hint="eastAsia"/>
          <w:b/>
          <w:sz w:val="28"/>
          <w:szCs w:val="28"/>
        </w:rPr>
      </w:pPr>
      <w:r>
        <w:rPr>
          <w:rFonts w:hint="eastAsia"/>
          <w:b/>
          <w:sz w:val="28"/>
          <w:szCs w:val="28"/>
        </w:rPr>
        <w:t>四、职业面向</w:t>
      </w:r>
    </w:p>
    <w:p w14:paraId="57C5A911">
      <w:pPr>
        <w:rPr>
          <w:rFonts w:hint="eastAsia" w:eastAsia="宋体"/>
          <w:lang w:eastAsia="zh-CN"/>
        </w:rPr>
      </w:pP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199"/>
        <w:gridCol w:w="6452"/>
      </w:tblGrid>
      <w:tr w14:paraId="29853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jc w:val="center"/>
        </w:trPr>
        <w:tc>
          <w:tcPr>
            <w:tcW w:w="1657" w:type="pct"/>
            <w:tcBorders>
              <w:top w:val="single" w:color="000000" w:sz="4" w:space="0"/>
              <w:left w:val="single" w:color="000000" w:sz="4" w:space="0"/>
              <w:bottom w:val="single" w:color="000000" w:sz="4" w:space="0"/>
              <w:right w:val="single" w:color="000000" w:sz="4" w:space="0"/>
            </w:tcBorders>
            <w:noWrap w:val="0"/>
            <w:vAlign w:val="top"/>
          </w:tcPr>
          <w:p w14:paraId="150D25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对应行业</w:t>
            </w:r>
          </w:p>
        </w:tc>
        <w:tc>
          <w:tcPr>
            <w:tcW w:w="3342" w:type="pct"/>
            <w:tcBorders>
              <w:top w:val="single" w:color="000000" w:sz="4" w:space="0"/>
              <w:left w:val="single" w:color="000000" w:sz="4" w:space="0"/>
              <w:bottom w:val="single" w:color="000000" w:sz="4" w:space="0"/>
              <w:right w:val="single" w:color="000000" w:sz="4" w:space="0"/>
            </w:tcBorders>
            <w:noWrap w:val="0"/>
            <w:vAlign w:val="top"/>
          </w:tcPr>
          <w:p w14:paraId="46A3A3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运输业</w:t>
            </w:r>
          </w:p>
        </w:tc>
      </w:tr>
      <w:tr w14:paraId="5F986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657" w:type="pct"/>
            <w:tcBorders>
              <w:top w:val="single" w:color="000000" w:sz="4" w:space="0"/>
              <w:left w:val="single" w:color="000000" w:sz="4" w:space="0"/>
              <w:bottom w:val="single" w:color="000000" w:sz="4" w:space="0"/>
              <w:right w:val="single" w:color="000000" w:sz="4" w:space="0"/>
            </w:tcBorders>
            <w:noWrap w:val="0"/>
            <w:vAlign w:val="top"/>
          </w:tcPr>
          <w:p w14:paraId="663932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主要职业类别</w:t>
            </w:r>
          </w:p>
        </w:tc>
        <w:tc>
          <w:tcPr>
            <w:tcW w:w="3342" w:type="pct"/>
            <w:tcBorders>
              <w:top w:val="single" w:color="000000" w:sz="4" w:space="0"/>
              <w:left w:val="single" w:color="000000" w:sz="4" w:space="0"/>
              <w:bottom w:val="single" w:color="000000" w:sz="4" w:space="0"/>
              <w:right w:val="single" w:color="000000" w:sz="4" w:space="0"/>
            </w:tcBorders>
            <w:noWrap w:val="0"/>
            <w:vAlign w:val="top"/>
          </w:tcPr>
          <w:p w14:paraId="66B8F8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机场、航空公司的服务人员、航空领域从事经营、管理、工程咨询人员</w:t>
            </w:r>
          </w:p>
        </w:tc>
      </w:tr>
      <w:tr w14:paraId="51D7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657" w:type="pct"/>
            <w:tcBorders>
              <w:top w:val="single" w:color="000000" w:sz="4" w:space="0"/>
              <w:left w:val="single" w:color="000000" w:sz="4" w:space="0"/>
              <w:bottom w:val="single" w:color="000000" w:sz="4" w:space="0"/>
              <w:right w:val="single" w:color="000000" w:sz="4" w:space="0"/>
            </w:tcBorders>
            <w:noWrap w:val="0"/>
            <w:vAlign w:val="top"/>
          </w:tcPr>
          <w:p w14:paraId="000015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主要岗位类别（或技术领域）</w:t>
            </w:r>
          </w:p>
        </w:tc>
        <w:tc>
          <w:tcPr>
            <w:tcW w:w="3342" w:type="pct"/>
            <w:tcBorders>
              <w:top w:val="single" w:color="000000" w:sz="4" w:space="0"/>
              <w:left w:val="single" w:color="000000" w:sz="4" w:space="0"/>
              <w:bottom w:val="single" w:color="000000" w:sz="4" w:space="0"/>
              <w:right w:val="single" w:color="000000" w:sz="4" w:space="0"/>
            </w:tcBorders>
            <w:noWrap w:val="0"/>
            <w:vAlign w:val="top"/>
          </w:tcPr>
          <w:p w14:paraId="2515EC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航空机电设备维修，飞机制造，地勤，安检，物流，高端会议服务</w:t>
            </w:r>
          </w:p>
        </w:tc>
      </w:tr>
      <w:tr w14:paraId="7B8C1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jc w:val="center"/>
        </w:trPr>
        <w:tc>
          <w:tcPr>
            <w:tcW w:w="1657" w:type="pct"/>
            <w:tcBorders>
              <w:top w:val="single" w:color="000000" w:sz="4" w:space="0"/>
              <w:left w:val="single" w:color="000000" w:sz="4" w:space="0"/>
              <w:bottom w:val="single" w:color="000000" w:sz="4" w:space="0"/>
              <w:right w:val="single" w:color="000000" w:sz="4" w:space="0"/>
            </w:tcBorders>
            <w:noWrap w:val="0"/>
            <w:vAlign w:val="top"/>
          </w:tcPr>
          <w:p w14:paraId="39BEFE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职业技能等级证书</w:t>
            </w:r>
          </w:p>
        </w:tc>
        <w:tc>
          <w:tcPr>
            <w:tcW w:w="3342" w:type="pct"/>
            <w:tcBorders>
              <w:top w:val="single" w:color="000000" w:sz="4" w:space="0"/>
              <w:left w:val="single" w:color="000000" w:sz="4" w:space="0"/>
              <w:bottom w:val="single" w:color="000000" w:sz="4" w:space="0"/>
              <w:right w:val="single" w:color="000000" w:sz="4" w:space="0"/>
            </w:tcBorders>
            <w:noWrap w:val="0"/>
            <w:vAlign w:val="top"/>
          </w:tcPr>
          <w:p w14:paraId="5996FA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sz w:val="24"/>
                <w:szCs w:val="24"/>
              </w:rPr>
            </w:pPr>
            <w:r>
              <w:rPr>
                <w:rFonts w:hint="eastAsia"/>
                <w:sz w:val="24"/>
                <w:szCs w:val="24"/>
              </w:rPr>
              <w:t>空乘资格证书、安检资格证书、物流师、国际航空运输协会(IATA)职业资格证书、公共英语三级、安检证书、海员证书、导游证书、酒店职业经理人证书</w:t>
            </w:r>
          </w:p>
        </w:tc>
      </w:tr>
    </w:tbl>
    <w:p w14:paraId="3F509349">
      <w:pPr>
        <w:rPr>
          <w:rFonts w:hint="eastAsia" w:eastAsia="宋体"/>
          <w:lang w:eastAsia="zh-CN"/>
        </w:rPr>
      </w:pPr>
    </w:p>
    <w:p w14:paraId="4C85C34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szCs w:val="28"/>
        </w:rPr>
      </w:pPr>
      <w:r>
        <w:rPr>
          <w:rFonts w:hint="eastAsia"/>
          <w:b/>
          <w:sz w:val="28"/>
          <w:szCs w:val="28"/>
        </w:rPr>
        <w:t>五、培养目标与培养规格</w:t>
      </w:r>
    </w:p>
    <w:p w14:paraId="7AD5AE3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（一）培养目标</w:t>
      </w:r>
    </w:p>
    <w:p w14:paraId="75EE6A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本专业主要培养有较高综合素质、有灵活的协调和应变能力，能熟练掌握民航服务理论和基本技能，适应民航企业发展需要，能从事国内外民航服务的复合型、技能型、应用型高级航空人才。</w:t>
      </w:r>
    </w:p>
    <w:p w14:paraId="3EC0E6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学生要具有马列主义、毛泽东思想的基础知识；坚持四项基本原则，有理想，有道德，有文化，有纪律，具有实事求是、独立思考、不断追求新知识、勇于探索、勇于创新的科学实干精神。</w:t>
      </w:r>
    </w:p>
    <w:p w14:paraId="5AB019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应该具有与高中同等学力的文化水平，并在此基础上，掌握本专业所需的基础知识、基本理论和基本技能；具有运用所学知识分析和解决问题的能力；具有自学能力、获取知识和信息的能力，以及一定的组织和管理能力。</w:t>
      </w:r>
    </w:p>
    <w:p w14:paraId="460800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应该有一定的体育卫生知识和运动技能，体魄健康，能承担保卫祖国和建设祖国的光荣任务。</w:t>
      </w:r>
    </w:p>
    <w:p w14:paraId="39F223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应该有美的心灵，有一定的美学知识和健康审美观点，对自然、社会生活和艺术的美有初步的欣赏和鉴别能力。</w:t>
      </w:r>
    </w:p>
    <w:p w14:paraId="1E35FF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应该有正确的劳动观念，热爱劳动，有良好的劳动习惯，珍惜自己和他人的劳动成果。</w:t>
      </w:r>
    </w:p>
    <w:p w14:paraId="5AC16F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（二）培养规格</w:t>
      </w:r>
    </w:p>
    <w:p w14:paraId="45F8B4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本专业培养的人才应具有以下职业素养（文化素养和职业道德）、专业知识和职业技能。取得民航乘务员、民航安全检查员、民航客运员、机场商贸服务员等职业资格证书。</w:t>
      </w:r>
    </w:p>
    <w:p w14:paraId="3739070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（三）职业素养</w:t>
      </w:r>
    </w:p>
    <w:p w14:paraId="27D222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1、具有一定的人文修养、良好的思想道德品质与法制意识。</w:t>
      </w:r>
    </w:p>
    <w:p w14:paraId="7B7F25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2、具有良好的团队合作和服务意识。</w:t>
      </w:r>
    </w:p>
    <w:p w14:paraId="5A2DE2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3、具有良好的体质和吃苦耐劳的职业精神。</w:t>
      </w:r>
    </w:p>
    <w:p w14:paraId="6684A3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4、具有认真细致的工作态度，良好的质量意识</w:t>
      </w:r>
    </w:p>
    <w:p w14:paraId="2C51B3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5、能够遵守操作规程、并具有良好的节能环保意识。</w:t>
      </w:r>
    </w:p>
    <w:p w14:paraId="22E433E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（四）专业知识和职业技能</w:t>
      </w:r>
    </w:p>
    <w:p w14:paraId="792C4CF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1、具备较强的语言表达能力，能使用英语（或韩语）与其他旅客进基本交流。能使用两种语言进行广播。</w:t>
      </w:r>
    </w:p>
    <w:p w14:paraId="742E8F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2、能操作各种客舱服务设备</w:t>
      </w:r>
    </w:p>
    <w:p w14:paraId="06CB6A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3、良好的沟通能力，能引导旅客进行陆上或水上紧急撤离。</w:t>
      </w:r>
    </w:p>
    <w:p w14:paraId="1EF9F2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4、能操作民航计算机操作系统，出来各种航空客票销售业务。</w:t>
      </w:r>
    </w:p>
    <w:p w14:paraId="37225D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5、能操作离岗系统，从事值机与配载等业务工作。</w:t>
      </w:r>
    </w:p>
    <w:p w14:paraId="158B981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六、课程设置及要求</w:t>
      </w:r>
    </w:p>
    <w:p w14:paraId="519DFEF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主要包括公共基础课程和专业（技能）课程。</w:t>
      </w:r>
    </w:p>
    <w:p w14:paraId="704DEC2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（一）公共基础课程</w:t>
      </w:r>
    </w:p>
    <w:p w14:paraId="7547E646">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1、德育：</w:t>
      </w:r>
    </w:p>
    <w:p w14:paraId="0232F2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职业生涯规划: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14:paraId="234CDE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职业道德与法律: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p w14:paraId="450DDB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经济政治与社会: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14:paraId="63F240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哲学与人生: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14:paraId="5D78C6E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2、语文</w:t>
      </w:r>
    </w:p>
    <w:p w14:paraId="5292A4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为培养高素质劳动者服务。</w:t>
      </w:r>
    </w:p>
    <w:p w14:paraId="2F7E154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sz w:val="28"/>
          <w:szCs w:val="28"/>
        </w:rPr>
      </w:pPr>
      <w:r>
        <w:rPr>
          <w:rFonts w:hint="eastAsia"/>
          <w:b/>
          <w:bCs/>
          <w:sz w:val="28"/>
          <w:szCs w:val="28"/>
        </w:rPr>
        <w:t>3、数学</w:t>
      </w:r>
    </w:p>
    <w:p w14:paraId="44489F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数学课程是中等职业学校学生必修的一门公共基础课。本课程的任务是：使学生掌握必要的数学基础知识，具备必需的相关技能与能力，为学习专业知识、掌握职业技能、继续学习和终身发展奠定基础。</w:t>
      </w:r>
    </w:p>
    <w:p w14:paraId="6288175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4、英语</w:t>
      </w:r>
    </w:p>
    <w:p w14:paraId="59BE5F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英语课程是中等职业学校学生必修的一门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14:paraId="19596180">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5、体育与健康</w:t>
      </w:r>
    </w:p>
    <w:p w14:paraId="490F4DF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体育与健康课程是中等职业学校学生必修的一门公共基础课。本课程的任务是：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14:paraId="3377A09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6、计算机应用基础</w:t>
      </w:r>
    </w:p>
    <w:p w14:paraId="205EB1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本课程介绍计算机的基础知识、常用办公软件的基本知识、计算机网络基础知识，通过学习，学生能使用计算机进行文本输入、文稿编辑、表格制作、简单幻灯片制作软件的使用和INTERNET的使用，在工作中能使用计算机。</w:t>
      </w:r>
    </w:p>
    <w:p w14:paraId="6FAA7C7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7、安全教育</w:t>
      </w:r>
    </w:p>
    <w:p w14:paraId="5C199F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加强安全教育，推动学生树立正确的安全观念，培养学生良好的安全行为，促进学校安全文化建设，从而营造一个安全良好的学习环境，提高课堂教学质量，营造良好的文化氛围。</w:t>
      </w:r>
    </w:p>
    <w:p w14:paraId="5BAC9F1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8、心理健康</w:t>
      </w:r>
    </w:p>
    <w:p w14:paraId="3F6D52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心理健康可以促进学生全面发展健康的心理品质，是学生全面发展的基本要求，也是将来走向社会，在工作岗位上发挥智力水平、积极从事社会活动和不断向更高层次发展的重要条件。心理健康可以使学生树立正确的世界观、人生观和价值观，增强文化自觉与文化自信，丰富学生人文素养与精神世界，培养学生艺术欣赏能力，提高学生文化品位和审美素质，培育学生职业素养、创新能力与合作意识。</w:t>
      </w:r>
    </w:p>
    <w:p w14:paraId="1F74AEE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（二）专业（技能）课程</w:t>
      </w:r>
    </w:p>
    <w:p w14:paraId="2585676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1.民航乘务服务礼仪</w:t>
      </w:r>
    </w:p>
    <w:p w14:paraId="6FC1D1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礼仪实训，使学生掌握日常礼仪和特殊场合礼仪的基本知识和技能训练规范的举止言行，培养学生良好的行为习惯，懂得自尊自爱、尊重他人、友好相处，提高学生综合素质，为学生毕业后能在企业顺利地适应工作打下坚实的基础。</w:t>
      </w:r>
    </w:p>
    <w:p w14:paraId="0C3E4A7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掌握服务的概念，了解服务人员的职业道德能根据具体场合设计自己的仪容和仪表</w:t>
      </w:r>
    </w:p>
    <w:p w14:paraId="12DC6B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掌握符合服务礼仪的规范养成讲诚信、讲纪律的职业操守；掌握与人交往的技巧熟悉服务礼节，能正确运用礼仪。</w:t>
      </w:r>
    </w:p>
    <w:p w14:paraId="5C1D15A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2.民航服务心理学</w:t>
      </w:r>
    </w:p>
    <w:p w14:paraId="6EA668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通过本课程的学习，使学生能熟悉航空服务中空中乘务、民航安全检查、航空地面服务等各个岗位的服务规范、技巧和人际沟通要求，达到航空服务各岗位初级职业标准相关的要求。</w:t>
      </w:r>
    </w:p>
    <w:p w14:paraId="53AC6D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树立民航服务意识，具备民航服务的基本知识和技能达到《民航乘务员》职业标准要求分析民航服务各环节中乘客与客户的心理特点与心理需求。了解民航服务接待中不同类型的客户的心理特点与心理需求，学习有针对性的接待服务方法以及沟通技巧。</w:t>
      </w:r>
    </w:p>
    <w:p w14:paraId="6CE22035">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3.民航服务规范</w:t>
      </w:r>
    </w:p>
    <w:p w14:paraId="639F1C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通过本课程的学习，使学生能熟悉航空服务中空中乘务、民航安全检查、航空地面服务等各个岗位的服务规范、技巧和人际沟通要求，达到航空服务各岗位初级职业标准相关的要求。</w:t>
      </w:r>
    </w:p>
    <w:p w14:paraId="487F67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树立民航服务意识，具备民航服务的基本知识和技能达到《民航乘务员》职业标准要求分析民航服务各环节中乘客与客户的心理特点与心理需求。了解民航服务接待中不同类型的旅客和客户的心理特点与心理需求，学习有针对性的接待服务方法以及沟通技巧。学会运用非语言沟通技巧。有效开展服务交往。学会适度的情绪表达，懂得与人相处之道。</w:t>
      </w:r>
    </w:p>
    <w:p w14:paraId="499C979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4.民用航空法</w:t>
      </w:r>
    </w:p>
    <w:p w14:paraId="2329E4E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鉴定通过本课程的学习，学生应理解、熟记有关的民用航空运输法律法规，掌握相关的国际、国内航空运输法律法规，将来能够利用民航法律知识处理日常业务工作，提高学生分析问题和解决实际问题的能力。</w:t>
      </w:r>
    </w:p>
    <w:p w14:paraId="4C7DEE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学习民用航空法知识，提高学生分析问题和解决问题的能力达到《民航乘务员》职业标准中的有关要求；</w:t>
      </w:r>
    </w:p>
    <w:p w14:paraId="2971DD0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1、掌握民用航空法的定义</w:t>
      </w:r>
    </w:p>
    <w:p w14:paraId="0A96B53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2、了解民用航空法的特征</w:t>
      </w:r>
    </w:p>
    <w:p w14:paraId="77E404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3、了解空中航行法律制度</w:t>
      </w:r>
    </w:p>
    <w:p w14:paraId="70B481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4、提高学生法律意识</w:t>
      </w:r>
    </w:p>
    <w:p w14:paraId="36C662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5、让学生知法守法</w:t>
      </w:r>
    </w:p>
    <w:p w14:paraId="41C456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6、掌握现行刑法对危害民航的犯罪和刑罚的规定</w:t>
      </w:r>
    </w:p>
    <w:p w14:paraId="5E2DE8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7、了解通用航空法律制度，掌握民用航空与刑法相关规定</w:t>
      </w:r>
    </w:p>
    <w:p w14:paraId="6363E6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8、培养和提高学生能运用法律武器保护自己的能力</w:t>
      </w:r>
    </w:p>
    <w:p w14:paraId="422726B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5.民航基础知识</w:t>
      </w:r>
    </w:p>
    <w:p w14:paraId="55D2D2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本课程的学习，使学生掌握民用航空的基本概念、研究民用航空的目的和方法、系统学习航空器的装备情况；航空器活动的环境及导航；空中交通管理；航空运输；及通用航空等基础知识的全面了解。系统掌握航空服务工作所应具有的文化知识，以及这些相应知识在实际工作中的应用。提高学生的文化素养、综合业务能力与素质，为后续课程的学习打下基础，增强吸收新知识的能力。</w:t>
      </w:r>
    </w:p>
    <w:p w14:paraId="4E2F1E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1、民用航空形成与发展的相关知识</w:t>
      </w:r>
    </w:p>
    <w:p w14:paraId="5FC4149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2、民用航空基本概念</w:t>
      </w:r>
    </w:p>
    <w:p w14:paraId="673665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3、达到《民航乘务员》职业标准初级考证中有关要求</w:t>
      </w:r>
    </w:p>
    <w:p w14:paraId="5A8661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4、能够掌握民用航空基本概念</w:t>
      </w:r>
    </w:p>
    <w:p w14:paraId="61A259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5、能了解我国民航系统的基本构架</w:t>
      </w:r>
    </w:p>
    <w:p w14:paraId="1C29FB4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6、能够根据货物类型选择合适的运输线路</w:t>
      </w:r>
    </w:p>
    <w:p w14:paraId="35EC55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7、能够确定国际航运中的联运与结算</w:t>
      </w:r>
    </w:p>
    <w:p w14:paraId="3F65EF4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8、能了解航空运输业的基本特点</w:t>
      </w:r>
    </w:p>
    <w:p w14:paraId="30A06F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9、能掌握航空公司的基本构成及各部门基本职能</w:t>
      </w:r>
    </w:p>
    <w:p w14:paraId="64DB246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6.特殊语种课</w:t>
      </w:r>
    </w:p>
    <w:p w14:paraId="6212C48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特色语种学习使学生形成初步的综合语言运用能力，促进心智发展，提高综合人文素综合语言运用能力的形成是建立在语言技能、语言知识、情感态度、学习策略和文化意识等方面整体发展的基础之上。语言技能和语言知识是综合语言运用能力的基础。可以提高学生的学习效率和自主学习能力。</w:t>
      </w:r>
    </w:p>
    <w:p w14:paraId="635B0C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掌握特色语种的语言知识</w:t>
      </w:r>
    </w:p>
    <w:p w14:paraId="6F3CD6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掌握词汇、语法以及常见话题的语言形式</w:t>
      </w:r>
    </w:p>
    <w:p w14:paraId="232FD6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掌握学习策略</w:t>
      </w:r>
    </w:p>
    <w:p w14:paraId="1EB743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提高交际能力</w:t>
      </w:r>
    </w:p>
    <w:p w14:paraId="542890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了解特色语种的不同</w:t>
      </w:r>
    </w:p>
    <w:p w14:paraId="7CBA85D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7.播音与语言</w:t>
      </w:r>
    </w:p>
    <w:p w14:paraId="0DF383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本课程学习，学生对航空服务语言与播音工作有一个新的认识，树立科学的航空服务观念;通过对客舱服务语言的元素分析，学生理解客舱服务状态如何通过语言构建，并能综合演练。掌握客舱表达的基本用语和表达方法。</w:t>
      </w:r>
    </w:p>
    <w:p w14:paraId="24EEB0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1、通过学习与演练，能熟练掌握服务基本用语及广播词</w:t>
      </w:r>
    </w:p>
    <w:p w14:paraId="6E354B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2、达到《民航乘务员》职业标准要求</w:t>
      </w:r>
    </w:p>
    <w:p w14:paraId="1037D9E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3、了解航空播音的规范用语</w:t>
      </w:r>
    </w:p>
    <w:p w14:paraId="0BEF7D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4、掌握客舱语言基本技巧</w:t>
      </w:r>
    </w:p>
    <w:p w14:paraId="3541DB0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5、熟练运用常见的客舱服务英语单句</w:t>
      </w:r>
    </w:p>
    <w:p w14:paraId="6E9CEA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6、运用标准的普通话进行语言沟通交流</w:t>
      </w:r>
    </w:p>
    <w:p w14:paraId="5C86C94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7、掌握客舱播音中内部语言、外部语言的运用技巧</w:t>
      </w:r>
    </w:p>
    <w:p w14:paraId="2297ED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8.空乘化妆与形象设计</w:t>
      </w:r>
    </w:p>
    <w:p w14:paraId="4E8BDB4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本课程的学习，使学生了解空乘人员良好职业形象的意义，并掌握空乘应备的职业礼形象素养，通过理实一体化教学，教授学生们掌握妆容、发型及服装的塑造标准，仪态和语言的基本要求，并能灵活运用到工作服务中。</w:t>
      </w:r>
    </w:p>
    <w:p w14:paraId="5935598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1.以化妆、形象设计知识为基础，使学生熟练掌握化妆技巧和形象管理达到《民航乘务员》标准要求</w:t>
      </w:r>
    </w:p>
    <w:p w14:paraId="6A8C1D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2.掌握化妆的基本程序</w:t>
      </w:r>
    </w:p>
    <w:p w14:paraId="3F4422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3、能根据自身肤质正确使用各种化妆品和工具进行化妆</w:t>
      </w:r>
    </w:p>
    <w:p w14:paraId="582815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4、了解发型塑造的重要性</w:t>
      </w:r>
    </w:p>
    <w:p w14:paraId="10CF76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5、掌握发型塑造的基本要求</w:t>
      </w:r>
    </w:p>
    <w:p w14:paraId="7062AF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6、掌握服装塑造的内容</w:t>
      </w:r>
    </w:p>
    <w:p w14:paraId="2B626B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7、能在服务中服装得体</w:t>
      </w:r>
    </w:p>
    <w:p w14:paraId="2803D8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8、掌握仪态塑造的基本内容</w:t>
      </w:r>
    </w:p>
    <w:p w14:paraId="5357E8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9、掌握形象塑造的基本常识</w:t>
      </w:r>
    </w:p>
    <w:p w14:paraId="0EED9FE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10、在服务中正确表达空乘仪态</w:t>
      </w:r>
    </w:p>
    <w:p w14:paraId="0C31DCE9">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9.形体训练</w:t>
      </w:r>
    </w:p>
    <w:p w14:paraId="141EB4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教学使学生了解和掌握舞蹈形体的基本知识、基本技术和基本技能，全面发展身体素质，掌握良好形体、礼仪、个人形象塑造的基础知识和基本技能，使学生在进行酒店服务时，基本姿态标准，并养成良好的锻炼习惯，全面提高学生的综合素质。</w:t>
      </w:r>
    </w:p>
    <w:p w14:paraId="1F35E26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1、培养学生相关素质，提高职业能力</w:t>
      </w:r>
    </w:p>
    <w:p w14:paraId="4D19B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2、达到《民航乘务员》、《形体训练》成绩标准</w:t>
      </w:r>
    </w:p>
    <w:p w14:paraId="76AEBAA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3、掌握一定的舞蹈理论知识</w:t>
      </w:r>
    </w:p>
    <w:p w14:paraId="23E03F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4、了解舞蹈形体的起源，发展，对舞蹈形体课有正确的认识和了解</w:t>
      </w:r>
    </w:p>
    <w:p w14:paraId="58B92E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5、掌握形体训练基本方法</w:t>
      </w:r>
    </w:p>
    <w:p w14:paraId="53ACF0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6、增强人体支撑能力、柔韧性、协调性，创造健美形体</w:t>
      </w:r>
    </w:p>
    <w:p w14:paraId="090BC9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7、全面训练人体运动系统，增强耐力。</w:t>
      </w:r>
    </w:p>
    <w:p w14:paraId="2ACEBB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8、锻炼肌肉，控制体重，塑造匀称的身材。</w:t>
      </w:r>
    </w:p>
    <w:p w14:paraId="1A1C54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9、掌握服务姿态训练基本方法，提高体态语言表现力</w:t>
      </w:r>
    </w:p>
    <w:p w14:paraId="550938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10、展示形体与动作美</w:t>
      </w:r>
    </w:p>
    <w:p w14:paraId="57F41C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11、培养与众不同的个性气质</w:t>
      </w:r>
    </w:p>
    <w:p w14:paraId="744EDF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10.航空实训</w:t>
      </w:r>
    </w:p>
    <w:p w14:paraId="5F33FB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通过本课程的学习，使学生在学习航空知识的同时，能将理论与实践相结合，提高学生的自学能力、主动性和实际操作能力，为其成为合格的乘务人员以及今后的就业打好基础。</w:t>
      </w:r>
    </w:p>
    <w:p w14:paraId="0B2592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1、以学生为主体，培养其动手操作能力</w:t>
      </w:r>
    </w:p>
    <w:p w14:paraId="369181E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2、达到《民航乘务员》、《民航安检员》、《营业员》职业标准考证中有关要求</w:t>
      </w:r>
    </w:p>
    <w:p w14:paraId="252C98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3、了解航空方面的知识</w:t>
      </w:r>
    </w:p>
    <w:p w14:paraId="00E909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4、掌握航空人员具备的基本技能</w:t>
      </w:r>
    </w:p>
    <w:p w14:paraId="731A47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5、具备空乘人员的职业修养</w:t>
      </w:r>
    </w:p>
    <w:p w14:paraId="232F749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6、明确空乘人员工作的具体流程</w:t>
      </w:r>
    </w:p>
    <w:p w14:paraId="50334FA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7、提高实际操作能力</w:t>
      </w:r>
    </w:p>
    <w:p w14:paraId="449FE9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8、培养团队合作</w:t>
      </w:r>
    </w:p>
    <w:p w14:paraId="5DFEC43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9、培养良好的心理素质</w:t>
      </w:r>
    </w:p>
    <w:p w14:paraId="118334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10、提高解决问题能力</w:t>
      </w:r>
    </w:p>
    <w:p w14:paraId="27F65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11、提供实践经验</w:t>
      </w:r>
    </w:p>
    <w:p w14:paraId="78626A09">
      <w:pPr>
        <w:rPr>
          <w:rFonts w:hint="eastAsia"/>
          <w:b/>
          <w:sz w:val="28"/>
          <w:szCs w:val="28"/>
        </w:rPr>
      </w:pPr>
      <w:r>
        <w:rPr>
          <w:rFonts w:hint="eastAsia"/>
          <w:b/>
          <w:sz w:val="28"/>
          <w:szCs w:val="28"/>
        </w:rPr>
        <w:t>七．教学进程总体安排</w:t>
      </w:r>
    </w:p>
    <w:p w14:paraId="2A7176AF">
      <w:pPr>
        <w:jc w:val="center"/>
        <w:rPr>
          <w:rFonts w:hint="eastAsia"/>
          <w:b/>
          <w:sz w:val="28"/>
          <w:szCs w:val="28"/>
        </w:rPr>
      </w:pPr>
      <w:r>
        <w:rPr>
          <w:rFonts w:hint="eastAsia"/>
          <w:b/>
          <w:sz w:val="28"/>
          <w:szCs w:val="28"/>
        </w:rPr>
        <w:t>教学活动时间分配表（按周分配）</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0"/>
        <w:gridCol w:w="1603"/>
        <w:gridCol w:w="923"/>
        <w:gridCol w:w="742"/>
        <w:gridCol w:w="800"/>
        <w:gridCol w:w="1603"/>
        <w:gridCol w:w="1238"/>
        <w:gridCol w:w="1548"/>
      </w:tblGrid>
      <w:tr w14:paraId="5EB8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616" w:type="pct"/>
            <w:noWrap w:val="0"/>
            <w:vAlign w:val="center"/>
          </w:tcPr>
          <w:p w14:paraId="178BC60D">
            <w:pPr>
              <w:jc w:val="center"/>
              <w:rPr>
                <w:sz w:val="24"/>
                <w:szCs w:val="24"/>
              </w:rPr>
            </w:pPr>
            <w:r>
              <w:rPr>
                <w:rFonts w:hint="eastAsia"/>
                <w:sz w:val="24"/>
                <w:szCs w:val="24"/>
              </w:rPr>
              <w:t>学期</w:t>
            </w:r>
          </w:p>
        </w:tc>
        <w:tc>
          <w:tcPr>
            <w:tcW w:w="830" w:type="pct"/>
            <w:noWrap w:val="0"/>
            <w:vAlign w:val="center"/>
          </w:tcPr>
          <w:p w14:paraId="2A3687D6">
            <w:pPr>
              <w:jc w:val="center"/>
              <w:rPr>
                <w:sz w:val="24"/>
                <w:szCs w:val="24"/>
              </w:rPr>
            </w:pPr>
            <w:r>
              <w:rPr>
                <w:rFonts w:hint="eastAsia"/>
                <w:sz w:val="24"/>
                <w:szCs w:val="24"/>
              </w:rPr>
              <w:t>理论教学（含理论、实训）</w:t>
            </w:r>
          </w:p>
        </w:tc>
        <w:tc>
          <w:tcPr>
            <w:tcW w:w="478" w:type="pct"/>
            <w:noWrap w:val="0"/>
            <w:vAlign w:val="center"/>
          </w:tcPr>
          <w:p w14:paraId="125175B4">
            <w:pPr>
              <w:jc w:val="center"/>
              <w:rPr>
                <w:sz w:val="24"/>
                <w:szCs w:val="24"/>
              </w:rPr>
            </w:pPr>
            <w:r>
              <w:rPr>
                <w:rFonts w:hint="eastAsia"/>
                <w:sz w:val="24"/>
                <w:szCs w:val="24"/>
              </w:rPr>
              <w:t>综合</w:t>
            </w:r>
          </w:p>
          <w:p w14:paraId="7A691D54">
            <w:pPr>
              <w:jc w:val="center"/>
              <w:rPr>
                <w:sz w:val="24"/>
                <w:szCs w:val="24"/>
              </w:rPr>
            </w:pPr>
            <w:r>
              <w:rPr>
                <w:rFonts w:hint="eastAsia"/>
                <w:sz w:val="24"/>
                <w:szCs w:val="24"/>
              </w:rPr>
              <w:t>实训</w:t>
            </w:r>
          </w:p>
        </w:tc>
        <w:tc>
          <w:tcPr>
            <w:tcW w:w="384" w:type="pct"/>
            <w:noWrap w:val="0"/>
            <w:vAlign w:val="center"/>
          </w:tcPr>
          <w:p w14:paraId="30940949">
            <w:pPr>
              <w:jc w:val="center"/>
              <w:rPr>
                <w:sz w:val="24"/>
                <w:szCs w:val="24"/>
              </w:rPr>
            </w:pPr>
            <w:r>
              <w:rPr>
                <w:rFonts w:hint="eastAsia"/>
                <w:sz w:val="24"/>
                <w:szCs w:val="24"/>
              </w:rPr>
              <w:t>顶岗实习</w:t>
            </w:r>
          </w:p>
        </w:tc>
        <w:tc>
          <w:tcPr>
            <w:tcW w:w="414" w:type="pct"/>
            <w:noWrap w:val="0"/>
            <w:vAlign w:val="center"/>
          </w:tcPr>
          <w:p w14:paraId="4C543C27">
            <w:pPr>
              <w:jc w:val="center"/>
              <w:rPr>
                <w:sz w:val="24"/>
                <w:szCs w:val="24"/>
              </w:rPr>
            </w:pPr>
            <w:r>
              <w:rPr>
                <w:rFonts w:hint="eastAsia"/>
                <w:sz w:val="24"/>
                <w:szCs w:val="24"/>
              </w:rPr>
              <w:t>复习</w:t>
            </w:r>
          </w:p>
          <w:p w14:paraId="1A07D886">
            <w:pPr>
              <w:jc w:val="center"/>
              <w:rPr>
                <w:sz w:val="24"/>
                <w:szCs w:val="24"/>
              </w:rPr>
            </w:pPr>
            <w:r>
              <w:rPr>
                <w:rFonts w:hint="eastAsia"/>
                <w:sz w:val="24"/>
                <w:szCs w:val="24"/>
              </w:rPr>
              <w:t>考试</w:t>
            </w:r>
          </w:p>
        </w:tc>
        <w:tc>
          <w:tcPr>
            <w:tcW w:w="830" w:type="pct"/>
            <w:noWrap w:val="0"/>
            <w:vAlign w:val="center"/>
          </w:tcPr>
          <w:p w14:paraId="5B69B08C">
            <w:pPr>
              <w:jc w:val="center"/>
              <w:rPr>
                <w:sz w:val="24"/>
                <w:szCs w:val="24"/>
              </w:rPr>
            </w:pPr>
            <w:r>
              <w:rPr>
                <w:rFonts w:hint="eastAsia"/>
                <w:sz w:val="24"/>
                <w:szCs w:val="24"/>
              </w:rPr>
              <w:t>入学、军训、毕业教育</w:t>
            </w:r>
          </w:p>
        </w:tc>
        <w:tc>
          <w:tcPr>
            <w:tcW w:w="641" w:type="pct"/>
            <w:noWrap w:val="0"/>
            <w:vAlign w:val="center"/>
          </w:tcPr>
          <w:p w14:paraId="777D5912">
            <w:pPr>
              <w:jc w:val="center"/>
              <w:rPr>
                <w:sz w:val="24"/>
                <w:szCs w:val="24"/>
              </w:rPr>
            </w:pPr>
            <w:r>
              <w:rPr>
                <w:rFonts w:hint="eastAsia"/>
                <w:sz w:val="24"/>
                <w:szCs w:val="24"/>
              </w:rPr>
              <w:t>机动</w:t>
            </w:r>
          </w:p>
        </w:tc>
        <w:tc>
          <w:tcPr>
            <w:tcW w:w="801" w:type="pct"/>
            <w:noWrap w:val="0"/>
            <w:vAlign w:val="center"/>
          </w:tcPr>
          <w:p w14:paraId="44CE5B6B">
            <w:pPr>
              <w:jc w:val="center"/>
              <w:rPr>
                <w:sz w:val="24"/>
                <w:szCs w:val="24"/>
              </w:rPr>
            </w:pPr>
            <w:r>
              <w:rPr>
                <w:rFonts w:hint="eastAsia"/>
                <w:sz w:val="24"/>
                <w:szCs w:val="24"/>
              </w:rPr>
              <w:t>合计</w:t>
            </w:r>
          </w:p>
        </w:tc>
      </w:tr>
      <w:tr w14:paraId="767B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6" w:type="pct"/>
            <w:noWrap w:val="0"/>
            <w:vAlign w:val="center"/>
          </w:tcPr>
          <w:p w14:paraId="791DA734">
            <w:pPr>
              <w:jc w:val="center"/>
              <w:rPr>
                <w:sz w:val="24"/>
                <w:szCs w:val="24"/>
              </w:rPr>
            </w:pPr>
            <w:r>
              <w:rPr>
                <w:rFonts w:hint="eastAsia"/>
                <w:sz w:val="24"/>
                <w:szCs w:val="24"/>
              </w:rPr>
              <w:t>一</w:t>
            </w:r>
          </w:p>
        </w:tc>
        <w:tc>
          <w:tcPr>
            <w:tcW w:w="830" w:type="pct"/>
            <w:noWrap w:val="0"/>
            <w:vAlign w:val="center"/>
          </w:tcPr>
          <w:p w14:paraId="0FD99C09">
            <w:pPr>
              <w:jc w:val="center"/>
              <w:rPr>
                <w:sz w:val="24"/>
                <w:szCs w:val="24"/>
              </w:rPr>
            </w:pPr>
            <w:r>
              <w:rPr>
                <w:rFonts w:hint="eastAsia"/>
                <w:sz w:val="24"/>
                <w:szCs w:val="24"/>
              </w:rPr>
              <w:t>16</w:t>
            </w:r>
          </w:p>
        </w:tc>
        <w:tc>
          <w:tcPr>
            <w:tcW w:w="478" w:type="pct"/>
            <w:noWrap w:val="0"/>
            <w:vAlign w:val="center"/>
          </w:tcPr>
          <w:p w14:paraId="68E1D8DC">
            <w:pPr>
              <w:jc w:val="center"/>
              <w:rPr>
                <w:sz w:val="24"/>
                <w:szCs w:val="24"/>
              </w:rPr>
            </w:pPr>
          </w:p>
        </w:tc>
        <w:tc>
          <w:tcPr>
            <w:tcW w:w="384" w:type="pct"/>
            <w:noWrap w:val="0"/>
            <w:vAlign w:val="center"/>
          </w:tcPr>
          <w:p w14:paraId="232AC81F">
            <w:pPr>
              <w:jc w:val="center"/>
              <w:rPr>
                <w:sz w:val="24"/>
                <w:szCs w:val="24"/>
              </w:rPr>
            </w:pPr>
          </w:p>
        </w:tc>
        <w:tc>
          <w:tcPr>
            <w:tcW w:w="414" w:type="pct"/>
            <w:noWrap w:val="0"/>
            <w:vAlign w:val="center"/>
          </w:tcPr>
          <w:p w14:paraId="63B8E12F">
            <w:pPr>
              <w:jc w:val="center"/>
              <w:rPr>
                <w:sz w:val="24"/>
                <w:szCs w:val="24"/>
              </w:rPr>
            </w:pPr>
            <w:r>
              <w:rPr>
                <w:rFonts w:hint="eastAsia"/>
                <w:sz w:val="24"/>
                <w:szCs w:val="24"/>
              </w:rPr>
              <w:t>2</w:t>
            </w:r>
          </w:p>
        </w:tc>
        <w:tc>
          <w:tcPr>
            <w:tcW w:w="830" w:type="pct"/>
            <w:noWrap w:val="0"/>
            <w:vAlign w:val="center"/>
          </w:tcPr>
          <w:p w14:paraId="643F8077">
            <w:pPr>
              <w:jc w:val="center"/>
              <w:rPr>
                <w:sz w:val="24"/>
                <w:szCs w:val="24"/>
              </w:rPr>
            </w:pPr>
            <w:r>
              <w:rPr>
                <w:rFonts w:hint="eastAsia"/>
                <w:sz w:val="24"/>
                <w:szCs w:val="24"/>
              </w:rPr>
              <w:t>1</w:t>
            </w:r>
          </w:p>
        </w:tc>
        <w:tc>
          <w:tcPr>
            <w:tcW w:w="641" w:type="pct"/>
            <w:noWrap w:val="0"/>
            <w:vAlign w:val="center"/>
          </w:tcPr>
          <w:p w14:paraId="300B1CAD">
            <w:pPr>
              <w:jc w:val="center"/>
              <w:rPr>
                <w:sz w:val="24"/>
                <w:szCs w:val="24"/>
              </w:rPr>
            </w:pPr>
            <w:r>
              <w:rPr>
                <w:rFonts w:hint="eastAsia"/>
                <w:sz w:val="24"/>
                <w:szCs w:val="24"/>
              </w:rPr>
              <w:t>1</w:t>
            </w:r>
          </w:p>
        </w:tc>
        <w:tc>
          <w:tcPr>
            <w:tcW w:w="801" w:type="pct"/>
            <w:noWrap w:val="0"/>
            <w:vAlign w:val="center"/>
          </w:tcPr>
          <w:p w14:paraId="77FEFC51">
            <w:pPr>
              <w:jc w:val="center"/>
              <w:rPr>
                <w:sz w:val="24"/>
                <w:szCs w:val="24"/>
              </w:rPr>
            </w:pPr>
            <w:r>
              <w:rPr>
                <w:rFonts w:hint="eastAsia"/>
                <w:sz w:val="24"/>
                <w:szCs w:val="24"/>
              </w:rPr>
              <w:t>20</w:t>
            </w:r>
          </w:p>
        </w:tc>
      </w:tr>
      <w:tr w14:paraId="01E2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6" w:type="pct"/>
            <w:noWrap w:val="0"/>
            <w:vAlign w:val="center"/>
          </w:tcPr>
          <w:p w14:paraId="77F4CA88">
            <w:pPr>
              <w:jc w:val="center"/>
              <w:rPr>
                <w:sz w:val="24"/>
                <w:szCs w:val="24"/>
              </w:rPr>
            </w:pPr>
            <w:r>
              <w:rPr>
                <w:rFonts w:hint="eastAsia"/>
                <w:sz w:val="24"/>
                <w:szCs w:val="24"/>
              </w:rPr>
              <w:t>二</w:t>
            </w:r>
          </w:p>
        </w:tc>
        <w:tc>
          <w:tcPr>
            <w:tcW w:w="830" w:type="pct"/>
            <w:noWrap w:val="0"/>
            <w:vAlign w:val="center"/>
          </w:tcPr>
          <w:p w14:paraId="297D7CC8">
            <w:pPr>
              <w:jc w:val="center"/>
              <w:rPr>
                <w:sz w:val="24"/>
                <w:szCs w:val="24"/>
              </w:rPr>
            </w:pPr>
            <w:r>
              <w:rPr>
                <w:rFonts w:hint="eastAsia"/>
                <w:sz w:val="24"/>
                <w:szCs w:val="24"/>
              </w:rPr>
              <w:t>16</w:t>
            </w:r>
          </w:p>
        </w:tc>
        <w:tc>
          <w:tcPr>
            <w:tcW w:w="478" w:type="pct"/>
            <w:noWrap w:val="0"/>
            <w:vAlign w:val="center"/>
          </w:tcPr>
          <w:p w14:paraId="1043C0B5">
            <w:pPr>
              <w:jc w:val="center"/>
              <w:rPr>
                <w:sz w:val="24"/>
                <w:szCs w:val="24"/>
              </w:rPr>
            </w:pPr>
            <w:r>
              <w:rPr>
                <w:rFonts w:hint="eastAsia"/>
                <w:sz w:val="24"/>
                <w:szCs w:val="24"/>
              </w:rPr>
              <w:t>1</w:t>
            </w:r>
          </w:p>
        </w:tc>
        <w:tc>
          <w:tcPr>
            <w:tcW w:w="384" w:type="pct"/>
            <w:noWrap w:val="0"/>
            <w:vAlign w:val="center"/>
          </w:tcPr>
          <w:p w14:paraId="228CDEDE">
            <w:pPr>
              <w:jc w:val="center"/>
              <w:rPr>
                <w:sz w:val="24"/>
                <w:szCs w:val="24"/>
              </w:rPr>
            </w:pPr>
          </w:p>
        </w:tc>
        <w:tc>
          <w:tcPr>
            <w:tcW w:w="414" w:type="pct"/>
            <w:noWrap w:val="0"/>
            <w:vAlign w:val="center"/>
          </w:tcPr>
          <w:p w14:paraId="04A96952">
            <w:pPr>
              <w:jc w:val="center"/>
              <w:rPr>
                <w:sz w:val="24"/>
                <w:szCs w:val="24"/>
              </w:rPr>
            </w:pPr>
            <w:r>
              <w:rPr>
                <w:rFonts w:hint="eastAsia"/>
                <w:sz w:val="24"/>
                <w:szCs w:val="24"/>
              </w:rPr>
              <w:t>2</w:t>
            </w:r>
          </w:p>
        </w:tc>
        <w:tc>
          <w:tcPr>
            <w:tcW w:w="830" w:type="pct"/>
            <w:noWrap w:val="0"/>
            <w:vAlign w:val="center"/>
          </w:tcPr>
          <w:p w14:paraId="69E8D7D4">
            <w:pPr>
              <w:jc w:val="center"/>
              <w:rPr>
                <w:sz w:val="24"/>
                <w:szCs w:val="24"/>
              </w:rPr>
            </w:pPr>
          </w:p>
        </w:tc>
        <w:tc>
          <w:tcPr>
            <w:tcW w:w="641" w:type="pct"/>
            <w:noWrap w:val="0"/>
            <w:vAlign w:val="center"/>
          </w:tcPr>
          <w:p w14:paraId="00616EDC">
            <w:pPr>
              <w:jc w:val="center"/>
              <w:rPr>
                <w:sz w:val="24"/>
                <w:szCs w:val="24"/>
              </w:rPr>
            </w:pPr>
            <w:r>
              <w:rPr>
                <w:rFonts w:hint="eastAsia"/>
                <w:sz w:val="24"/>
                <w:szCs w:val="24"/>
              </w:rPr>
              <w:t>1</w:t>
            </w:r>
          </w:p>
        </w:tc>
        <w:tc>
          <w:tcPr>
            <w:tcW w:w="801" w:type="pct"/>
            <w:noWrap w:val="0"/>
            <w:vAlign w:val="center"/>
          </w:tcPr>
          <w:p w14:paraId="73C98672">
            <w:pPr>
              <w:jc w:val="center"/>
              <w:rPr>
                <w:sz w:val="24"/>
                <w:szCs w:val="24"/>
              </w:rPr>
            </w:pPr>
            <w:r>
              <w:rPr>
                <w:rFonts w:hint="eastAsia"/>
                <w:sz w:val="24"/>
                <w:szCs w:val="24"/>
              </w:rPr>
              <w:t>20</w:t>
            </w:r>
          </w:p>
        </w:tc>
      </w:tr>
      <w:tr w14:paraId="0726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6" w:type="pct"/>
            <w:noWrap w:val="0"/>
            <w:vAlign w:val="center"/>
          </w:tcPr>
          <w:p w14:paraId="50EC3E14">
            <w:pPr>
              <w:jc w:val="center"/>
              <w:rPr>
                <w:sz w:val="24"/>
                <w:szCs w:val="24"/>
              </w:rPr>
            </w:pPr>
            <w:r>
              <w:rPr>
                <w:rFonts w:hint="eastAsia"/>
                <w:sz w:val="24"/>
                <w:szCs w:val="24"/>
              </w:rPr>
              <w:t>三</w:t>
            </w:r>
          </w:p>
        </w:tc>
        <w:tc>
          <w:tcPr>
            <w:tcW w:w="830" w:type="pct"/>
            <w:noWrap w:val="0"/>
            <w:vAlign w:val="center"/>
          </w:tcPr>
          <w:p w14:paraId="3BE499C8">
            <w:pPr>
              <w:jc w:val="center"/>
              <w:rPr>
                <w:sz w:val="24"/>
                <w:szCs w:val="24"/>
              </w:rPr>
            </w:pPr>
            <w:r>
              <w:rPr>
                <w:rFonts w:hint="eastAsia"/>
                <w:sz w:val="24"/>
                <w:szCs w:val="24"/>
              </w:rPr>
              <w:t>16</w:t>
            </w:r>
          </w:p>
        </w:tc>
        <w:tc>
          <w:tcPr>
            <w:tcW w:w="478" w:type="pct"/>
            <w:noWrap w:val="0"/>
            <w:vAlign w:val="center"/>
          </w:tcPr>
          <w:p w14:paraId="3846839C">
            <w:pPr>
              <w:jc w:val="center"/>
              <w:rPr>
                <w:sz w:val="24"/>
                <w:szCs w:val="24"/>
              </w:rPr>
            </w:pPr>
            <w:r>
              <w:rPr>
                <w:rFonts w:hint="eastAsia"/>
                <w:sz w:val="24"/>
                <w:szCs w:val="24"/>
              </w:rPr>
              <w:t>1</w:t>
            </w:r>
          </w:p>
        </w:tc>
        <w:tc>
          <w:tcPr>
            <w:tcW w:w="384" w:type="pct"/>
            <w:noWrap w:val="0"/>
            <w:vAlign w:val="center"/>
          </w:tcPr>
          <w:p w14:paraId="654846C8">
            <w:pPr>
              <w:jc w:val="center"/>
              <w:rPr>
                <w:sz w:val="24"/>
                <w:szCs w:val="24"/>
              </w:rPr>
            </w:pPr>
          </w:p>
        </w:tc>
        <w:tc>
          <w:tcPr>
            <w:tcW w:w="414" w:type="pct"/>
            <w:noWrap w:val="0"/>
            <w:vAlign w:val="center"/>
          </w:tcPr>
          <w:p w14:paraId="1B640D4F">
            <w:pPr>
              <w:jc w:val="center"/>
              <w:rPr>
                <w:sz w:val="24"/>
                <w:szCs w:val="24"/>
              </w:rPr>
            </w:pPr>
            <w:r>
              <w:rPr>
                <w:rFonts w:hint="eastAsia"/>
                <w:sz w:val="24"/>
                <w:szCs w:val="24"/>
              </w:rPr>
              <w:t>2</w:t>
            </w:r>
          </w:p>
        </w:tc>
        <w:tc>
          <w:tcPr>
            <w:tcW w:w="830" w:type="pct"/>
            <w:noWrap w:val="0"/>
            <w:vAlign w:val="center"/>
          </w:tcPr>
          <w:p w14:paraId="5F969B21">
            <w:pPr>
              <w:jc w:val="center"/>
              <w:rPr>
                <w:sz w:val="24"/>
                <w:szCs w:val="24"/>
              </w:rPr>
            </w:pPr>
          </w:p>
        </w:tc>
        <w:tc>
          <w:tcPr>
            <w:tcW w:w="641" w:type="pct"/>
            <w:noWrap w:val="0"/>
            <w:vAlign w:val="center"/>
          </w:tcPr>
          <w:p w14:paraId="41D3F895">
            <w:pPr>
              <w:jc w:val="center"/>
              <w:rPr>
                <w:sz w:val="24"/>
                <w:szCs w:val="24"/>
              </w:rPr>
            </w:pPr>
            <w:r>
              <w:rPr>
                <w:rFonts w:hint="eastAsia"/>
                <w:sz w:val="24"/>
                <w:szCs w:val="24"/>
              </w:rPr>
              <w:t>1</w:t>
            </w:r>
          </w:p>
        </w:tc>
        <w:tc>
          <w:tcPr>
            <w:tcW w:w="801" w:type="pct"/>
            <w:noWrap w:val="0"/>
            <w:vAlign w:val="center"/>
          </w:tcPr>
          <w:p w14:paraId="24D0E78C">
            <w:pPr>
              <w:jc w:val="center"/>
              <w:rPr>
                <w:sz w:val="24"/>
                <w:szCs w:val="24"/>
              </w:rPr>
            </w:pPr>
            <w:r>
              <w:rPr>
                <w:rFonts w:hint="eastAsia"/>
                <w:sz w:val="24"/>
                <w:szCs w:val="24"/>
              </w:rPr>
              <w:t>20</w:t>
            </w:r>
          </w:p>
        </w:tc>
      </w:tr>
      <w:tr w14:paraId="62BA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6" w:type="pct"/>
            <w:noWrap w:val="0"/>
            <w:vAlign w:val="center"/>
          </w:tcPr>
          <w:p w14:paraId="0D148A99">
            <w:pPr>
              <w:jc w:val="center"/>
              <w:rPr>
                <w:sz w:val="24"/>
                <w:szCs w:val="24"/>
              </w:rPr>
            </w:pPr>
            <w:r>
              <w:rPr>
                <w:rFonts w:hint="eastAsia"/>
                <w:sz w:val="24"/>
                <w:szCs w:val="24"/>
              </w:rPr>
              <w:t>四</w:t>
            </w:r>
          </w:p>
        </w:tc>
        <w:tc>
          <w:tcPr>
            <w:tcW w:w="830" w:type="pct"/>
            <w:noWrap w:val="0"/>
            <w:vAlign w:val="center"/>
          </w:tcPr>
          <w:p w14:paraId="203C9D0E">
            <w:pPr>
              <w:jc w:val="center"/>
              <w:rPr>
                <w:sz w:val="24"/>
                <w:szCs w:val="24"/>
              </w:rPr>
            </w:pPr>
            <w:r>
              <w:rPr>
                <w:rFonts w:hint="eastAsia"/>
                <w:sz w:val="24"/>
                <w:szCs w:val="24"/>
              </w:rPr>
              <w:t>14</w:t>
            </w:r>
          </w:p>
        </w:tc>
        <w:tc>
          <w:tcPr>
            <w:tcW w:w="478" w:type="pct"/>
            <w:noWrap w:val="0"/>
            <w:vAlign w:val="center"/>
          </w:tcPr>
          <w:p w14:paraId="2A0DFB63">
            <w:pPr>
              <w:jc w:val="center"/>
              <w:rPr>
                <w:sz w:val="24"/>
                <w:szCs w:val="24"/>
              </w:rPr>
            </w:pPr>
            <w:r>
              <w:rPr>
                <w:rFonts w:hint="eastAsia"/>
                <w:sz w:val="24"/>
                <w:szCs w:val="24"/>
              </w:rPr>
              <w:t>3</w:t>
            </w:r>
          </w:p>
        </w:tc>
        <w:tc>
          <w:tcPr>
            <w:tcW w:w="384" w:type="pct"/>
            <w:noWrap w:val="0"/>
            <w:vAlign w:val="center"/>
          </w:tcPr>
          <w:p w14:paraId="764DF670">
            <w:pPr>
              <w:jc w:val="center"/>
              <w:rPr>
                <w:sz w:val="24"/>
                <w:szCs w:val="24"/>
              </w:rPr>
            </w:pPr>
          </w:p>
        </w:tc>
        <w:tc>
          <w:tcPr>
            <w:tcW w:w="414" w:type="pct"/>
            <w:noWrap w:val="0"/>
            <w:vAlign w:val="center"/>
          </w:tcPr>
          <w:p w14:paraId="56D030B5">
            <w:pPr>
              <w:jc w:val="center"/>
              <w:rPr>
                <w:sz w:val="24"/>
                <w:szCs w:val="24"/>
              </w:rPr>
            </w:pPr>
            <w:r>
              <w:rPr>
                <w:rFonts w:hint="eastAsia"/>
                <w:sz w:val="24"/>
                <w:szCs w:val="24"/>
              </w:rPr>
              <w:t>2</w:t>
            </w:r>
          </w:p>
        </w:tc>
        <w:tc>
          <w:tcPr>
            <w:tcW w:w="830" w:type="pct"/>
            <w:noWrap w:val="0"/>
            <w:vAlign w:val="center"/>
          </w:tcPr>
          <w:p w14:paraId="50A4F25E">
            <w:pPr>
              <w:jc w:val="center"/>
              <w:rPr>
                <w:sz w:val="24"/>
                <w:szCs w:val="24"/>
              </w:rPr>
            </w:pPr>
          </w:p>
        </w:tc>
        <w:tc>
          <w:tcPr>
            <w:tcW w:w="641" w:type="pct"/>
            <w:noWrap w:val="0"/>
            <w:vAlign w:val="center"/>
          </w:tcPr>
          <w:p w14:paraId="5ACEAAA3">
            <w:pPr>
              <w:jc w:val="center"/>
              <w:rPr>
                <w:sz w:val="24"/>
                <w:szCs w:val="24"/>
              </w:rPr>
            </w:pPr>
            <w:r>
              <w:rPr>
                <w:rFonts w:hint="eastAsia"/>
                <w:sz w:val="24"/>
                <w:szCs w:val="24"/>
              </w:rPr>
              <w:t>1</w:t>
            </w:r>
          </w:p>
        </w:tc>
        <w:tc>
          <w:tcPr>
            <w:tcW w:w="801" w:type="pct"/>
            <w:noWrap w:val="0"/>
            <w:vAlign w:val="center"/>
          </w:tcPr>
          <w:p w14:paraId="40E93D3A">
            <w:pPr>
              <w:jc w:val="center"/>
              <w:rPr>
                <w:sz w:val="24"/>
                <w:szCs w:val="24"/>
              </w:rPr>
            </w:pPr>
            <w:r>
              <w:rPr>
                <w:rFonts w:hint="eastAsia"/>
                <w:sz w:val="24"/>
                <w:szCs w:val="24"/>
              </w:rPr>
              <w:t>20</w:t>
            </w:r>
          </w:p>
        </w:tc>
      </w:tr>
      <w:tr w14:paraId="3B3E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6" w:type="pct"/>
            <w:noWrap w:val="0"/>
            <w:vAlign w:val="center"/>
          </w:tcPr>
          <w:p w14:paraId="5D31EED5">
            <w:pPr>
              <w:jc w:val="center"/>
              <w:rPr>
                <w:sz w:val="24"/>
                <w:szCs w:val="24"/>
              </w:rPr>
            </w:pPr>
            <w:r>
              <w:rPr>
                <w:rFonts w:hint="eastAsia"/>
                <w:sz w:val="24"/>
                <w:szCs w:val="24"/>
              </w:rPr>
              <w:t>五</w:t>
            </w:r>
          </w:p>
        </w:tc>
        <w:tc>
          <w:tcPr>
            <w:tcW w:w="830" w:type="pct"/>
            <w:noWrap w:val="0"/>
            <w:vAlign w:val="center"/>
          </w:tcPr>
          <w:p w14:paraId="07FA397F">
            <w:pPr>
              <w:jc w:val="center"/>
              <w:rPr>
                <w:sz w:val="24"/>
                <w:szCs w:val="24"/>
              </w:rPr>
            </w:pPr>
            <w:r>
              <w:rPr>
                <w:rFonts w:hint="eastAsia"/>
                <w:sz w:val="24"/>
                <w:szCs w:val="24"/>
              </w:rPr>
              <w:t>6</w:t>
            </w:r>
          </w:p>
        </w:tc>
        <w:tc>
          <w:tcPr>
            <w:tcW w:w="478" w:type="pct"/>
            <w:noWrap w:val="0"/>
            <w:vAlign w:val="center"/>
          </w:tcPr>
          <w:p w14:paraId="41091CE0">
            <w:pPr>
              <w:jc w:val="center"/>
              <w:rPr>
                <w:sz w:val="24"/>
                <w:szCs w:val="24"/>
              </w:rPr>
            </w:pPr>
            <w:r>
              <w:rPr>
                <w:rFonts w:hint="eastAsia"/>
                <w:sz w:val="24"/>
                <w:szCs w:val="24"/>
              </w:rPr>
              <w:t>12</w:t>
            </w:r>
          </w:p>
        </w:tc>
        <w:tc>
          <w:tcPr>
            <w:tcW w:w="384" w:type="pct"/>
            <w:noWrap w:val="0"/>
            <w:vAlign w:val="center"/>
          </w:tcPr>
          <w:p w14:paraId="1D60A4E6">
            <w:pPr>
              <w:jc w:val="center"/>
              <w:rPr>
                <w:sz w:val="24"/>
                <w:szCs w:val="24"/>
              </w:rPr>
            </w:pPr>
          </w:p>
        </w:tc>
        <w:tc>
          <w:tcPr>
            <w:tcW w:w="414" w:type="pct"/>
            <w:noWrap w:val="0"/>
            <w:vAlign w:val="center"/>
          </w:tcPr>
          <w:p w14:paraId="05683B81">
            <w:pPr>
              <w:jc w:val="center"/>
              <w:rPr>
                <w:sz w:val="24"/>
                <w:szCs w:val="24"/>
              </w:rPr>
            </w:pPr>
          </w:p>
        </w:tc>
        <w:tc>
          <w:tcPr>
            <w:tcW w:w="830" w:type="pct"/>
            <w:noWrap w:val="0"/>
            <w:vAlign w:val="center"/>
          </w:tcPr>
          <w:p w14:paraId="5EAB9F25">
            <w:pPr>
              <w:jc w:val="center"/>
              <w:rPr>
                <w:sz w:val="24"/>
                <w:szCs w:val="24"/>
              </w:rPr>
            </w:pPr>
            <w:r>
              <w:rPr>
                <w:rFonts w:hint="eastAsia"/>
                <w:sz w:val="24"/>
                <w:szCs w:val="24"/>
              </w:rPr>
              <w:t>1</w:t>
            </w:r>
          </w:p>
        </w:tc>
        <w:tc>
          <w:tcPr>
            <w:tcW w:w="641" w:type="pct"/>
            <w:noWrap w:val="0"/>
            <w:vAlign w:val="center"/>
          </w:tcPr>
          <w:p w14:paraId="26E706C1">
            <w:pPr>
              <w:jc w:val="center"/>
              <w:rPr>
                <w:sz w:val="24"/>
                <w:szCs w:val="24"/>
              </w:rPr>
            </w:pPr>
            <w:r>
              <w:rPr>
                <w:rFonts w:hint="eastAsia"/>
                <w:sz w:val="24"/>
                <w:szCs w:val="24"/>
              </w:rPr>
              <w:t>1</w:t>
            </w:r>
          </w:p>
        </w:tc>
        <w:tc>
          <w:tcPr>
            <w:tcW w:w="801" w:type="pct"/>
            <w:noWrap w:val="0"/>
            <w:vAlign w:val="center"/>
          </w:tcPr>
          <w:p w14:paraId="6AD26E58">
            <w:pPr>
              <w:jc w:val="center"/>
              <w:rPr>
                <w:sz w:val="24"/>
                <w:szCs w:val="24"/>
              </w:rPr>
            </w:pPr>
            <w:r>
              <w:rPr>
                <w:rFonts w:hint="eastAsia"/>
                <w:sz w:val="24"/>
                <w:szCs w:val="24"/>
              </w:rPr>
              <w:t>20</w:t>
            </w:r>
          </w:p>
        </w:tc>
      </w:tr>
      <w:tr w14:paraId="2545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616" w:type="pct"/>
            <w:noWrap w:val="0"/>
            <w:vAlign w:val="center"/>
          </w:tcPr>
          <w:p w14:paraId="1F8C577F">
            <w:pPr>
              <w:jc w:val="center"/>
              <w:rPr>
                <w:sz w:val="24"/>
                <w:szCs w:val="24"/>
              </w:rPr>
            </w:pPr>
            <w:r>
              <w:rPr>
                <w:rFonts w:hint="eastAsia"/>
                <w:sz w:val="24"/>
                <w:szCs w:val="24"/>
              </w:rPr>
              <w:t>六</w:t>
            </w:r>
          </w:p>
        </w:tc>
        <w:tc>
          <w:tcPr>
            <w:tcW w:w="830" w:type="pct"/>
            <w:noWrap w:val="0"/>
            <w:vAlign w:val="center"/>
          </w:tcPr>
          <w:p w14:paraId="3C4F141A">
            <w:pPr>
              <w:jc w:val="center"/>
              <w:rPr>
                <w:sz w:val="24"/>
                <w:szCs w:val="24"/>
              </w:rPr>
            </w:pPr>
          </w:p>
        </w:tc>
        <w:tc>
          <w:tcPr>
            <w:tcW w:w="478" w:type="pct"/>
            <w:noWrap w:val="0"/>
            <w:vAlign w:val="center"/>
          </w:tcPr>
          <w:p w14:paraId="4BE2C0BD">
            <w:pPr>
              <w:jc w:val="center"/>
              <w:rPr>
                <w:sz w:val="24"/>
                <w:szCs w:val="24"/>
              </w:rPr>
            </w:pPr>
          </w:p>
        </w:tc>
        <w:tc>
          <w:tcPr>
            <w:tcW w:w="384" w:type="pct"/>
            <w:noWrap w:val="0"/>
            <w:vAlign w:val="center"/>
          </w:tcPr>
          <w:p w14:paraId="32A93F82">
            <w:pPr>
              <w:jc w:val="center"/>
              <w:rPr>
                <w:sz w:val="24"/>
                <w:szCs w:val="24"/>
              </w:rPr>
            </w:pPr>
            <w:r>
              <w:rPr>
                <w:rFonts w:hint="eastAsia"/>
                <w:sz w:val="24"/>
                <w:szCs w:val="24"/>
              </w:rPr>
              <w:t>18</w:t>
            </w:r>
          </w:p>
        </w:tc>
        <w:tc>
          <w:tcPr>
            <w:tcW w:w="414" w:type="pct"/>
            <w:noWrap w:val="0"/>
            <w:vAlign w:val="center"/>
          </w:tcPr>
          <w:p w14:paraId="49ECD2CC">
            <w:pPr>
              <w:jc w:val="center"/>
              <w:rPr>
                <w:sz w:val="24"/>
                <w:szCs w:val="24"/>
              </w:rPr>
            </w:pPr>
          </w:p>
        </w:tc>
        <w:tc>
          <w:tcPr>
            <w:tcW w:w="830" w:type="pct"/>
            <w:noWrap w:val="0"/>
            <w:vAlign w:val="center"/>
          </w:tcPr>
          <w:p w14:paraId="4BAA8827">
            <w:pPr>
              <w:jc w:val="center"/>
              <w:rPr>
                <w:sz w:val="24"/>
                <w:szCs w:val="24"/>
              </w:rPr>
            </w:pPr>
            <w:r>
              <w:rPr>
                <w:rFonts w:hint="eastAsia"/>
                <w:sz w:val="24"/>
                <w:szCs w:val="24"/>
              </w:rPr>
              <w:t>2</w:t>
            </w:r>
          </w:p>
        </w:tc>
        <w:tc>
          <w:tcPr>
            <w:tcW w:w="641" w:type="pct"/>
            <w:noWrap w:val="0"/>
            <w:vAlign w:val="center"/>
          </w:tcPr>
          <w:p w14:paraId="754A053C">
            <w:pPr>
              <w:jc w:val="center"/>
              <w:rPr>
                <w:sz w:val="24"/>
                <w:szCs w:val="24"/>
              </w:rPr>
            </w:pPr>
          </w:p>
        </w:tc>
        <w:tc>
          <w:tcPr>
            <w:tcW w:w="801" w:type="pct"/>
            <w:noWrap w:val="0"/>
            <w:vAlign w:val="center"/>
          </w:tcPr>
          <w:p w14:paraId="1601EC96">
            <w:pPr>
              <w:jc w:val="center"/>
              <w:rPr>
                <w:sz w:val="24"/>
                <w:szCs w:val="24"/>
              </w:rPr>
            </w:pPr>
            <w:r>
              <w:rPr>
                <w:rFonts w:hint="eastAsia"/>
                <w:sz w:val="24"/>
                <w:szCs w:val="24"/>
              </w:rPr>
              <w:t>20</w:t>
            </w:r>
          </w:p>
        </w:tc>
      </w:tr>
      <w:tr w14:paraId="08DE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616" w:type="pct"/>
            <w:noWrap w:val="0"/>
            <w:vAlign w:val="center"/>
          </w:tcPr>
          <w:p w14:paraId="33ADE426">
            <w:pPr>
              <w:jc w:val="center"/>
              <w:rPr>
                <w:sz w:val="24"/>
                <w:szCs w:val="24"/>
              </w:rPr>
            </w:pPr>
            <w:r>
              <w:rPr>
                <w:rFonts w:hint="eastAsia"/>
                <w:sz w:val="24"/>
                <w:szCs w:val="24"/>
              </w:rPr>
              <w:t>合计</w:t>
            </w:r>
          </w:p>
        </w:tc>
        <w:tc>
          <w:tcPr>
            <w:tcW w:w="830" w:type="pct"/>
            <w:noWrap w:val="0"/>
            <w:vAlign w:val="center"/>
          </w:tcPr>
          <w:p w14:paraId="69D691AD">
            <w:pPr>
              <w:jc w:val="center"/>
              <w:rPr>
                <w:sz w:val="24"/>
                <w:szCs w:val="24"/>
              </w:rPr>
            </w:pPr>
            <w:r>
              <w:rPr>
                <w:rFonts w:hint="eastAsia"/>
                <w:sz w:val="24"/>
                <w:szCs w:val="24"/>
              </w:rPr>
              <w:t>68</w:t>
            </w:r>
          </w:p>
        </w:tc>
        <w:tc>
          <w:tcPr>
            <w:tcW w:w="478" w:type="pct"/>
            <w:noWrap w:val="0"/>
            <w:vAlign w:val="center"/>
          </w:tcPr>
          <w:p w14:paraId="6314071D">
            <w:pPr>
              <w:jc w:val="center"/>
              <w:rPr>
                <w:sz w:val="24"/>
                <w:szCs w:val="24"/>
              </w:rPr>
            </w:pPr>
            <w:r>
              <w:rPr>
                <w:rFonts w:hint="eastAsia"/>
                <w:sz w:val="24"/>
                <w:szCs w:val="24"/>
              </w:rPr>
              <w:t>17</w:t>
            </w:r>
          </w:p>
        </w:tc>
        <w:tc>
          <w:tcPr>
            <w:tcW w:w="384" w:type="pct"/>
            <w:noWrap w:val="0"/>
            <w:vAlign w:val="center"/>
          </w:tcPr>
          <w:p w14:paraId="5613D176">
            <w:pPr>
              <w:jc w:val="center"/>
              <w:rPr>
                <w:sz w:val="24"/>
                <w:szCs w:val="24"/>
              </w:rPr>
            </w:pPr>
            <w:r>
              <w:rPr>
                <w:rFonts w:hint="eastAsia"/>
                <w:sz w:val="24"/>
                <w:szCs w:val="24"/>
              </w:rPr>
              <w:t>18</w:t>
            </w:r>
          </w:p>
        </w:tc>
        <w:tc>
          <w:tcPr>
            <w:tcW w:w="414" w:type="pct"/>
            <w:noWrap w:val="0"/>
            <w:vAlign w:val="center"/>
          </w:tcPr>
          <w:p w14:paraId="31CBF806">
            <w:pPr>
              <w:jc w:val="center"/>
              <w:rPr>
                <w:sz w:val="24"/>
                <w:szCs w:val="24"/>
              </w:rPr>
            </w:pPr>
            <w:r>
              <w:rPr>
                <w:rFonts w:hint="eastAsia"/>
                <w:sz w:val="24"/>
                <w:szCs w:val="24"/>
              </w:rPr>
              <w:t>8</w:t>
            </w:r>
          </w:p>
        </w:tc>
        <w:tc>
          <w:tcPr>
            <w:tcW w:w="830" w:type="pct"/>
            <w:noWrap w:val="0"/>
            <w:vAlign w:val="center"/>
          </w:tcPr>
          <w:p w14:paraId="4EE181F0">
            <w:pPr>
              <w:jc w:val="center"/>
              <w:rPr>
                <w:sz w:val="24"/>
                <w:szCs w:val="24"/>
              </w:rPr>
            </w:pPr>
            <w:r>
              <w:rPr>
                <w:rFonts w:hint="eastAsia"/>
                <w:sz w:val="24"/>
                <w:szCs w:val="24"/>
              </w:rPr>
              <w:t>4</w:t>
            </w:r>
          </w:p>
        </w:tc>
        <w:tc>
          <w:tcPr>
            <w:tcW w:w="641" w:type="pct"/>
            <w:noWrap w:val="0"/>
            <w:vAlign w:val="center"/>
          </w:tcPr>
          <w:p w14:paraId="300D40A4">
            <w:pPr>
              <w:jc w:val="center"/>
              <w:rPr>
                <w:sz w:val="24"/>
                <w:szCs w:val="24"/>
              </w:rPr>
            </w:pPr>
            <w:r>
              <w:rPr>
                <w:rFonts w:hint="eastAsia"/>
                <w:sz w:val="24"/>
                <w:szCs w:val="24"/>
              </w:rPr>
              <w:t>5</w:t>
            </w:r>
          </w:p>
        </w:tc>
        <w:tc>
          <w:tcPr>
            <w:tcW w:w="801" w:type="pct"/>
            <w:noWrap w:val="0"/>
            <w:vAlign w:val="center"/>
          </w:tcPr>
          <w:p w14:paraId="6C1D5A79">
            <w:pPr>
              <w:jc w:val="center"/>
              <w:rPr>
                <w:sz w:val="24"/>
                <w:szCs w:val="24"/>
              </w:rPr>
            </w:pPr>
            <w:r>
              <w:rPr>
                <w:rFonts w:hint="eastAsia"/>
                <w:sz w:val="24"/>
                <w:szCs w:val="24"/>
              </w:rPr>
              <w:t>120</w:t>
            </w:r>
          </w:p>
        </w:tc>
      </w:tr>
    </w:tbl>
    <w:p w14:paraId="2D966702">
      <w:pPr>
        <w:rPr>
          <w:rFonts w:hint="eastAsia"/>
          <w:b/>
          <w:sz w:val="28"/>
          <w:szCs w:val="28"/>
        </w:rPr>
      </w:pPr>
    </w:p>
    <w:p w14:paraId="4216711D">
      <w:pPr>
        <w:jc w:val="center"/>
        <w:rPr>
          <w:rFonts w:hint="eastAsia"/>
          <w:b/>
          <w:sz w:val="28"/>
          <w:szCs w:val="28"/>
        </w:rPr>
      </w:pPr>
    </w:p>
    <w:p w14:paraId="43F4F327">
      <w:pPr>
        <w:jc w:val="center"/>
        <w:rPr>
          <w:rFonts w:hint="eastAsia"/>
          <w:b/>
          <w:sz w:val="28"/>
          <w:szCs w:val="28"/>
        </w:rPr>
      </w:pPr>
      <w:r>
        <w:rPr>
          <w:rFonts w:hint="eastAsia"/>
          <w:b/>
          <w:sz w:val="28"/>
          <w:szCs w:val="28"/>
        </w:rPr>
        <w:t>实训教学计划表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4"/>
        <w:gridCol w:w="1182"/>
        <w:gridCol w:w="3901"/>
        <w:gridCol w:w="651"/>
        <w:gridCol w:w="688"/>
        <w:gridCol w:w="1182"/>
        <w:gridCol w:w="1431"/>
      </w:tblGrid>
      <w:tr w14:paraId="7A93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trPr>
        <w:tc>
          <w:tcPr>
            <w:tcW w:w="318" w:type="pct"/>
            <w:noWrap w:val="0"/>
            <w:vAlign w:val="center"/>
          </w:tcPr>
          <w:p w14:paraId="7344DE42">
            <w:pPr>
              <w:jc w:val="center"/>
              <w:rPr>
                <w:sz w:val="24"/>
                <w:szCs w:val="24"/>
              </w:rPr>
            </w:pPr>
            <w:r>
              <w:rPr>
                <w:rFonts w:hint="eastAsia"/>
                <w:sz w:val="24"/>
                <w:szCs w:val="24"/>
              </w:rPr>
              <w:t>序号</w:t>
            </w:r>
          </w:p>
        </w:tc>
        <w:tc>
          <w:tcPr>
            <w:tcW w:w="612" w:type="pct"/>
            <w:noWrap w:val="0"/>
            <w:vAlign w:val="center"/>
          </w:tcPr>
          <w:p w14:paraId="17D8F3B3">
            <w:pPr>
              <w:jc w:val="center"/>
              <w:rPr>
                <w:sz w:val="24"/>
                <w:szCs w:val="24"/>
              </w:rPr>
            </w:pPr>
          </w:p>
          <w:p w14:paraId="76872636">
            <w:pPr>
              <w:jc w:val="center"/>
              <w:rPr>
                <w:sz w:val="24"/>
                <w:szCs w:val="24"/>
              </w:rPr>
            </w:pPr>
            <w:r>
              <w:rPr>
                <w:rFonts w:hint="eastAsia"/>
                <w:sz w:val="24"/>
                <w:szCs w:val="24"/>
              </w:rPr>
              <w:t>实训教学名称</w:t>
            </w:r>
          </w:p>
        </w:tc>
        <w:tc>
          <w:tcPr>
            <w:tcW w:w="2020" w:type="pct"/>
            <w:noWrap w:val="0"/>
            <w:vAlign w:val="center"/>
          </w:tcPr>
          <w:p w14:paraId="0B9AD7CA">
            <w:pPr>
              <w:jc w:val="center"/>
              <w:rPr>
                <w:sz w:val="24"/>
                <w:szCs w:val="24"/>
              </w:rPr>
            </w:pPr>
          </w:p>
          <w:p w14:paraId="5E14547A">
            <w:pPr>
              <w:jc w:val="center"/>
              <w:rPr>
                <w:sz w:val="24"/>
                <w:szCs w:val="24"/>
              </w:rPr>
            </w:pPr>
            <w:r>
              <w:rPr>
                <w:rFonts w:hint="eastAsia"/>
                <w:sz w:val="24"/>
                <w:szCs w:val="24"/>
              </w:rPr>
              <w:t>实训教学内容</w:t>
            </w:r>
          </w:p>
        </w:tc>
        <w:tc>
          <w:tcPr>
            <w:tcW w:w="337" w:type="pct"/>
            <w:noWrap w:val="0"/>
            <w:vAlign w:val="center"/>
          </w:tcPr>
          <w:p w14:paraId="4AD0DA73">
            <w:pPr>
              <w:jc w:val="center"/>
              <w:rPr>
                <w:sz w:val="24"/>
                <w:szCs w:val="24"/>
              </w:rPr>
            </w:pPr>
            <w:r>
              <w:rPr>
                <w:rFonts w:hint="eastAsia"/>
                <w:sz w:val="24"/>
                <w:szCs w:val="24"/>
              </w:rPr>
              <w:t>安排学期</w:t>
            </w:r>
          </w:p>
        </w:tc>
        <w:tc>
          <w:tcPr>
            <w:tcW w:w="356" w:type="pct"/>
            <w:noWrap w:val="0"/>
            <w:vAlign w:val="center"/>
          </w:tcPr>
          <w:p w14:paraId="7E6BAA57">
            <w:pPr>
              <w:jc w:val="center"/>
              <w:rPr>
                <w:sz w:val="24"/>
                <w:szCs w:val="24"/>
              </w:rPr>
            </w:pPr>
            <w:r>
              <w:rPr>
                <w:rFonts w:hint="eastAsia"/>
                <w:sz w:val="24"/>
                <w:szCs w:val="24"/>
              </w:rPr>
              <w:t>课时</w:t>
            </w:r>
          </w:p>
        </w:tc>
        <w:tc>
          <w:tcPr>
            <w:tcW w:w="612" w:type="pct"/>
            <w:noWrap w:val="0"/>
            <w:vAlign w:val="center"/>
          </w:tcPr>
          <w:p w14:paraId="71A56668">
            <w:pPr>
              <w:jc w:val="center"/>
              <w:rPr>
                <w:sz w:val="24"/>
                <w:szCs w:val="24"/>
              </w:rPr>
            </w:pPr>
          </w:p>
          <w:p w14:paraId="7C73453B">
            <w:pPr>
              <w:jc w:val="center"/>
              <w:rPr>
                <w:sz w:val="24"/>
                <w:szCs w:val="24"/>
              </w:rPr>
            </w:pPr>
            <w:r>
              <w:rPr>
                <w:rFonts w:hint="eastAsia"/>
                <w:sz w:val="24"/>
                <w:szCs w:val="24"/>
              </w:rPr>
              <w:t>教学条件及设施</w:t>
            </w:r>
          </w:p>
        </w:tc>
        <w:tc>
          <w:tcPr>
            <w:tcW w:w="741" w:type="pct"/>
            <w:noWrap w:val="0"/>
            <w:vAlign w:val="center"/>
          </w:tcPr>
          <w:p w14:paraId="00EA6F3B">
            <w:pPr>
              <w:jc w:val="center"/>
              <w:rPr>
                <w:sz w:val="24"/>
                <w:szCs w:val="24"/>
              </w:rPr>
            </w:pPr>
          </w:p>
          <w:p w14:paraId="447A0FBF">
            <w:pPr>
              <w:jc w:val="center"/>
              <w:rPr>
                <w:rFonts w:hint="eastAsia"/>
                <w:sz w:val="24"/>
                <w:szCs w:val="24"/>
              </w:rPr>
            </w:pPr>
            <w:r>
              <w:rPr>
                <w:rFonts w:hint="eastAsia"/>
                <w:sz w:val="24"/>
                <w:szCs w:val="24"/>
              </w:rPr>
              <w:t>考核目标</w:t>
            </w:r>
          </w:p>
          <w:p w14:paraId="3B9F7C39">
            <w:pPr>
              <w:jc w:val="center"/>
              <w:rPr>
                <w:sz w:val="24"/>
                <w:szCs w:val="24"/>
              </w:rPr>
            </w:pPr>
            <w:r>
              <w:rPr>
                <w:rFonts w:hint="eastAsia"/>
                <w:sz w:val="24"/>
                <w:szCs w:val="24"/>
              </w:rPr>
              <w:t>与要求</w:t>
            </w:r>
          </w:p>
        </w:tc>
      </w:tr>
      <w:tr w14:paraId="4205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1" w:hRule="atLeast"/>
        </w:trPr>
        <w:tc>
          <w:tcPr>
            <w:tcW w:w="318" w:type="pct"/>
            <w:noWrap w:val="0"/>
            <w:vAlign w:val="center"/>
          </w:tcPr>
          <w:p w14:paraId="09E5B676">
            <w:pPr>
              <w:jc w:val="center"/>
              <w:rPr>
                <w:sz w:val="24"/>
                <w:szCs w:val="24"/>
              </w:rPr>
            </w:pPr>
          </w:p>
          <w:p w14:paraId="60F17F63">
            <w:pPr>
              <w:jc w:val="center"/>
              <w:rPr>
                <w:sz w:val="24"/>
                <w:szCs w:val="24"/>
              </w:rPr>
            </w:pPr>
            <w:r>
              <w:rPr>
                <w:rFonts w:hint="eastAsia"/>
                <w:sz w:val="24"/>
                <w:szCs w:val="24"/>
              </w:rPr>
              <w:t>1</w:t>
            </w:r>
          </w:p>
        </w:tc>
        <w:tc>
          <w:tcPr>
            <w:tcW w:w="612" w:type="pct"/>
            <w:noWrap w:val="0"/>
            <w:vAlign w:val="center"/>
          </w:tcPr>
          <w:p w14:paraId="74C2CD16">
            <w:pPr>
              <w:jc w:val="center"/>
              <w:rPr>
                <w:sz w:val="24"/>
                <w:szCs w:val="24"/>
              </w:rPr>
            </w:pPr>
          </w:p>
          <w:p w14:paraId="5FEA64F7">
            <w:pPr>
              <w:jc w:val="center"/>
              <w:rPr>
                <w:sz w:val="24"/>
                <w:szCs w:val="24"/>
              </w:rPr>
            </w:pPr>
            <w:r>
              <w:rPr>
                <w:rFonts w:hint="eastAsia"/>
                <w:sz w:val="24"/>
                <w:szCs w:val="24"/>
              </w:rPr>
              <w:t>空乘化妆与形象设计</w:t>
            </w:r>
          </w:p>
        </w:tc>
        <w:tc>
          <w:tcPr>
            <w:tcW w:w="2020" w:type="pct"/>
            <w:noWrap w:val="0"/>
            <w:vAlign w:val="center"/>
          </w:tcPr>
          <w:p w14:paraId="2E5F8C90">
            <w:pPr>
              <w:jc w:val="center"/>
              <w:rPr>
                <w:sz w:val="24"/>
                <w:szCs w:val="24"/>
              </w:rPr>
            </w:pPr>
            <w:r>
              <w:rPr>
                <w:rFonts w:hint="eastAsia"/>
                <w:sz w:val="24"/>
                <w:szCs w:val="24"/>
              </w:rPr>
              <w:t>通过本课程的学习，使学生了解空乘人员良好职业形象的意义，并掌握空乘应备的职业礼形象素养，通过理实一体化教学，教授学生们掌握妆容、发型及服装的塑造标准，仪态和语言的基本要求，并能灵活运用到工作服务中。</w:t>
            </w:r>
          </w:p>
          <w:p w14:paraId="0611E79A">
            <w:pPr>
              <w:jc w:val="center"/>
              <w:rPr>
                <w:sz w:val="24"/>
                <w:szCs w:val="24"/>
              </w:rPr>
            </w:pPr>
          </w:p>
        </w:tc>
        <w:tc>
          <w:tcPr>
            <w:tcW w:w="337" w:type="pct"/>
            <w:noWrap w:val="0"/>
            <w:vAlign w:val="center"/>
          </w:tcPr>
          <w:p w14:paraId="5EFD97DC">
            <w:pPr>
              <w:jc w:val="center"/>
              <w:rPr>
                <w:sz w:val="24"/>
                <w:szCs w:val="24"/>
              </w:rPr>
            </w:pPr>
            <w:r>
              <w:rPr>
                <w:rFonts w:hint="eastAsia"/>
                <w:sz w:val="24"/>
                <w:szCs w:val="24"/>
              </w:rPr>
              <w:t>一二三</w:t>
            </w:r>
          </w:p>
        </w:tc>
        <w:tc>
          <w:tcPr>
            <w:tcW w:w="356" w:type="pct"/>
            <w:noWrap w:val="0"/>
            <w:vAlign w:val="center"/>
          </w:tcPr>
          <w:p w14:paraId="17C5C9D8">
            <w:pPr>
              <w:jc w:val="center"/>
              <w:rPr>
                <w:sz w:val="24"/>
                <w:szCs w:val="24"/>
              </w:rPr>
            </w:pPr>
          </w:p>
          <w:p w14:paraId="045918D3">
            <w:pPr>
              <w:jc w:val="center"/>
              <w:rPr>
                <w:sz w:val="24"/>
                <w:szCs w:val="24"/>
              </w:rPr>
            </w:pPr>
            <w:r>
              <w:rPr>
                <w:rFonts w:hint="eastAsia"/>
                <w:sz w:val="24"/>
                <w:szCs w:val="24"/>
              </w:rPr>
              <w:t>144</w:t>
            </w:r>
          </w:p>
        </w:tc>
        <w:tc>
          <w:tcPr>
            <w:tcW w:w="612" w:type="pct"/>
            <w:noWrap w:val="0"/>
            <w:vAlign w:val="center"/>
          </w:tcPr>
          <w:p w14:paraId="79ACDBD0">
            <w:pPr>
              <w:jc w:val="center"/>
              <w:rPr>
                <w:sz w:val="24"/>
                <w:szCs w:val="24"/>
              </w:rPr>
            </w:pPr>
          </w:p>
          <w:p w14:paraId="35FA9B90">
            <w:pPr>
              <w:jc w:val="center"/>
              <w:rPr>
                <w:rFonts w:hint="eastAsia"/>
                <w:sz w:val="24"/>
                <w:szCs w:val="24"/>
              </w:rPr>
            </w:pPr>
            <w:r>
              <w:rPr>
                <w:rFonts w:hint="eastAsia"/>
                <w:sz w:val="24"/>
                <w:szCs w:val="24"/>
              </w:rPr>
              <w:t>校内形体</w:t>
            </w:r>
          </w:p>
          <w:p w14:paraId="16C91533">
            <w:pPr>
              <w:jc w:val="center"/>
              <w:rPr>
                <w:sz w:val="24"/>
                <w:szCs w:val="24"/>
              </w:rPr>
            </w:pPr>
            <w:r>
              <w:rPr>
                <w:rFonts w:hint="eastAsia"/>
                <w:sz w:val="24"/>
                <w:szCs w:val="24"/>
              </w:rPr>
              <w:t>化妆实训室</w:t>
            </w:r>
          </w:p>
        </w:tc>
        <w:tc>
          <w:tcPr>
            <w:tcW w:w="741" w:type="pct"/>
            <w:noWrap w:val="0"/>
            <w:vAlign w:val="center"/>
          </w:tcPr>
          <w:p w14:paraId="30EADC0C">
            <w:pPr>
              <w:jc w:val="center"/>
              <w:rPr>
                <w:sz w:val="24"/>
                <w:szCs w:val="24"/>
              </w:rPr>
            </w:pPr>
          </w:p>
          <w:p w14:paraId="520308DE">
            <w:pPr>
              <w:jc w:val="center"/>
              <w:rPr>
                <w:sz w:val="24"/>
                <w:szCs w:val="24"/>
              </w:rPr>
            </w:pPr>
            <w:r>
              <w:rPr>
                <w:rFonts w:hint="eastAsia"/>
                <w:sz w:val="24"/>
                <w:szCs w:val="24"/>
              </w:rPr>
              <w:t>达到职业标准</w:t>
            </w:r>
          </w:p>
        </w:tc>
      </w:tr>
      <w:tr w14:paraId="1DCC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trPr>
        <w:tc>
          <w:tcPr>
            <w:tcW w:w="318" w:type="pct"/>
            <w:noWrap w:val="0"/>
            <w:vAlign w:val="center"/>
          </w:tcPr>
          <w:p w14:paraId="34175762">
            <w:pPr>
              <w:jc w:val="center"/>
              <w:rPr>
                <w:sz w:val="24"/>
                <w:szCs w:val="24"/>
              </w:rPr>
            </w:pPr>
          </w:p>
          <w:p w14:paraId="55D9A731">
            <w:pPr>
              <w:jc w:val="center"/>
              <w:rPr>
                <w:rFonts w:hint="eastAsia"/>
                <w:sz w:val="24"/>
                <w:szCs w:val="24"/>
              </w:rPr>
            </w:pPr>
          </w:p>
          <w:p w14:paraId="4E89DBBF">
            <w:pPr>
              <w:jc w:val="center"/>
              <w:rPr>
                <w:sz w:val="24"/>
                <w:szCs w:val="24"/>
              </w:rPr>
            </w:pPr>
            <w:r>
              <w:rPr>
                <w:rFonts w:hint="eastAsia"/>
                <w:sz w:val="24"/>
                <w:szCs w:val="24"/>
              </w:rPr>
              <w:t>2</w:t>
            </w:r>
          </w:p>
        </w:tc>
        <w:tc>
          <w:tcPr>
            <w:tcW w:w="612" w:type="pct"/>
            <w:noWrap w:val="0"/>
            <w:vAlign w:val="center"/>
          </w:tcPr>
          <w:p w14:paraId="6659F835">
            <w:pPr>
              <w:jc w:val="center"/>
              <w:rPr>
                <w:sz w:val="24"/>
                <w:szCs w:val="24"/>
              </w:rPr>
            </w:pPr>
          </w:p>
          <w:p w14:paraId="7FD2DCA5">
            <w:pPr>
              <w:jc w:val="center"/>
              <w:rPr>
                <w:sz w:val="24"/>
                <w:szCs w:val="24"/>
              </w:rPr>
            </w:pPr>
            <w:r>
              <w:rPr>
                <w:rFonts w:hint="eastAsia"/>
                <w:sz w:val="24"/>
                <w:szCs w:val="24"/>
              </w:rPr>
              <w:t>民航服务规范</w:t>
            </w:r>
          </w:p>
        </w:tc>
        <w:tc>
          <w:tcPr>
            <w:tcW w:w="2020" w:type="pct"/>
            <w:noWrap w:val="0"/>
            <w:vAlign w:val="center"/>
          </w:tcPr>
          <w:p w14:paraId="36F37610">
            <w:pPr>
              <w:jc w:val="center"/>
              <w:rPr>
                <w:sz w:val="24"/>
                <w:szCs w:val="24"/>
              </w:rPr>
            </w:pPr>
            <w:r>
              <w:rPr>
                <w:rFonts w:hint="eastAsia"/>
                <w:sz w:val="24"/>
                <w:szCs w:val="24"/>
              </w:rPr>
              <w:t>通过本课程的学习，使学生能熟悉航空服务中空中乘务、民航安全检查、航空地面服务等各个岗位的服务规范、技巧和人际沟通要求，达到航空服务各岗位初级职业标准相关的要求。</w:t>
            </w:r>
          </w:p>
          <w:p w14:paraId="1BD1A7C3">
            <w:pPr>
              <w:jc w:val="center"/>
              <w:rPr>
                <w:sz w:val="24"/>
                <w:szCs w:val="24"/>
              </w:rPr>
            </w:pPr>
            <w:r>
              <w:rPr>
                <w:rFonts w:hint="eastAsia"/>
                <w:sz w:val="24"/>
                <w:szCs w:val="24"/>
              </w:rPr>
              <w:t>树立民航服务意识，具备民航服务的基本知识和技能达到《民航乘务员》职业标准要求分析民航服务各环节中乘客与客户的心理特点与心理需求。了解民航服务接待中不同类型的旅客和客户的心理特点与心理需求，学习有针对性的接待服务方法以及沟通技巧。学会运用非语言沟通技巧。有效开展服务交往。学会适度的情绪表达，懂得与人相处之道。</w:t>
            </w:r>
          </w:p>
        </w:tc>
        <w:tc>
          <w:tcPr>
            <w:tcW w:w="337" w:type="pct"/>
            <w:noWrap w:val="0"/>
            <w:vAlign w:val="center"/>
          </w:tcPr>
          <w:p w14:paraId="684048F9">
            <w:pPr>
              <w:jc w:val="center"/>
              <w:rPr>
                <w:sz w:val="24"/>
                <w:szCs w:val="24"/>
              </w:rPr>
            </w:pPr>
            <w:r>
              <w:rPr>
                <w:rFonts w:hint="eastAsia"/>
                <w:sz w:val="24"/>
                <w:szCs w:val="24"/>
              </w:rPr>
              <w:t>三四</w:t>
            </w:r>
          </w:p>
        </w:tc>
        <w:tc>
          <w:tcPr>
            <w:tcW w:w="356" w:type="pct"/>
            <w:noWrap w:val="0"/>
            <w:vAlign w:val="center"/>
          </w:tcPr>
          <w:p w14:paraId="3BE901D3">
            <w:pPr>
              <w:jc w:val="center"/>
              <w:rPr>
                <w:sz w:val="24"/>
                <w:szCs w:val="24"/>
              </w:rPr>
            </w:pPr>
          </w:p>
          <w:p w14:paraId="1CC511DC">
            <w:pPr>
              <w:jc w:val="center"/>
              <w:rPr>
                <w:rFonts w:hint="eastAsia"/>
                <w:sz w:val="24"/>
                <w:szCs w:val="24"/>
              </w:rPr>
            </w:pPr>
          </w:p>
          <w:p w14:paraId="473D53D3">
            <w:pPr>
              <w:jc w:val="center"/>
              <w:rPr>
                <w:sz w:val="24"/>
                <w:szCs w:val="24"/>
              </w:rPr>
            </w:pPr>
            <w:r>
              <w:rPr>
                <w:rFonts w:hint="eastAsia"/>
                <w:sz w:val="24"/>
                <w:szCs w:val="24"/>
              </w:rPr>
              <w:t>72</w:t>
            </w:r>
          </w:p>
        </w:tc>
        <w:tc>
          <w:tcPr>
            <w:tcW w:w="612" w:type="pct"/>
            <w:noWrap w:val="0"/>
            <w:vAlign w:val="center"/>
          </w:tcPr>
          <w:p w14:paraId="4EE73EFC">
            <w:pPr>
              <w:jc w:val="center"/>
              <w:rPr>
                <w:sz w:val="24"/>
                <w:szCs w:val="24"/>
              </w:rPr>
            </w:pPr>
          </w:p>
          <w:p w14:paraId="0AA96F84">
            <w:pPr>
              <w:jc w:val="center"/>
              <w:rPr>
                <w:rFonts w:hint="eastAsia"/>
                <w:sz w:val="24"/>
                <w:szCs w:val="24"/>
              </w:rPr>
            </w:pPr>
            <w:r>
              <w:rPr>
                <w:rFonts w:hint="eastAsia"/>
                <w:sz w:val="24"/>
                <w:szCs w:val="24"/>
              </w:rPr>
              <w:t>校内飞机</w:t>
            </w:r>
          </w:p>
          <w:p w14:paraId="6203EB24">
            <w:pPr>
              <w:jc w:val="center"/>
              <w:rPr>
                <w:sz w:val="24"/>
                <w:szCs w:val="24"/>
              </w:rPr>
            </w:pPr>
            <w:r>
              <w:rPr>
                <w:rFonts w:hint="eastAsia"/>
                <w:sz w:val="24"/>
                <w:szCs w:val="24"/>
              </w:rPr>
              <w:t>实训馆</w:t>
            </w:r>
          </w:p>
        </w:tc>
        <w:tc>
          <w:tcPr>
            <w:tcW w:w="741" w:type="pct"/>
            <w:noWrap w:val="0"/>
            <w:vAlign w:val="center"/>
          </w:tcPr>
          <w:p w14:paraId="54799680">
            <w:pPr>
              <w:jc w:val="center"/>
              <w:rPr>
                <w:sz w:val="24"/>
                <w:szCs w:val="24"/>
              </w:rPr>
            </w:pPr>
          </w:p>
          <w:p w14:paraId="2B722EB1">
            <w:pPr>
              <w:jc w:val="center"/>
              <w:rPr>
                <w:rFonts w:hint="eastAsia"/>
                <w:sz w:val="24"/>
                <w:szCs w:val="24"/>
              </w:rPr>
            </w:pPr>
            <w:r>
              <w:rPr>
                <w:rFonts w:hint="eastAsia"/>
                <w:sz w:val="24"/>
                <w:szCs w:val="24"/>
              </w:rPr>
              <w:t>通过乘务员</w:t>
            </w:r>
          </w:p>
          <w:p w14:paraId="40DCD5B6">
            <w:pPr>
              <w:jc w:val="center"/>
              <w:rPr>
                <w:rFonts w:hint="eastAsia"/>
                <w:sz w:val="24"/>
                <w:szCs w:val="24"/>
              </w:rPr>
            </w:pPr>
            <w:r>
              <w:rPr>
                <w:rFonts w:hint="eastAsia"/>
                <w:sz w:val="24"/>
                <w:szCs w:val="24"/>
              </w:rPr>
              <w:t>职业资格鉴</w:t>
            </w:r>
          </w:p>
          <w:p w14:paraId="1CD78479">
            <w:pPr>
              <w:jc w:val="center"/>
              <w:rPr>
                <w:sz w:val="24"/>
                <w:szCs w:val="24"/>
              </w:rPr>
            </w:pPr>
            <w:r>
              <w:rPr>
                <w:rFonts w:hint="eastAsia"/>
                <w:sz w:val="24"/>
                <w:szCs w:val="24"/>
              </w:rPr>
              <w:t>定</w:t>
            </w:r>
          </w:p>
        </w:tc>
      </w:tr>
      <w:tr w14:paraId="43D8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318" w:type="pct"/>
            <w:noWrap w:val="0"/>
            <w:vAlign w:val="center"/>
          </w:tcPr>
          <w:p w14:paraId="677742F4">
            <w:pPr>
              <w:jc w:val="center"/>
              <w:rPr>
                <w:sz w:val="24"/>
                <w:szCs w:val="24"/>
              </w:rPr>
            </w:pPr>
          </w:p>
          <w:p w14:paraId="6FA8D67B">
            <w:pPr>
              <w:jc w:val="center"/>
              <w:rPr>
                <w:rFonts w:hint="eastAsia"/>
                <w:sz w:val="24"/>
                <w:szCs w:val="24"/>
              </w:rPr>
            </w:pPr>
          </w:p>
          <w:p w14:paraId="6A96F994">
            <w:pPr>
              <w:jc w:val="center"/>
              <w:rPr>
                <w:sz w:val="24"/>
                <w:szCs w:val="24"/>
              </w:rPr>
            </w:pPr>
            <w:r>
              <w:rPr>
                <w:rFonts w:hint="eastAsia"/>
                <w:sz w:val="24"/>
                <w:szCs w:val="24"/>
              </w:rPr>
              <w:t>3</w:t>
            </w:r>
          </w:p>
        </w:tc>
        <w:tc>
          <w:tcPr>
            <w:tcW w:w="612" w:type="pct"/>
            <w:noWrap w:val="0"/>
            <w:vAlign w:val="center"/>
          </w:tcPr>
          <w:p w14:paraId="52CD0DD3">
            <w:pPr>
              <w:jc w:val="center"/>
              <w:rPr>
                <w:sz w:val="24"/>
                <w:szCs w:val="24"/>
              </w:rPr>
            </w:pPr>
          </w:p>
          <w:p w14:paraId="69603E58">
            <w:pPr>
              <w:jc w:val="center"/>
              <w:rPr>
                <w:sz w:val="24"/>
                <w:szCs w:val="24"/>
              </w:rPr>
            </w:pPr>
            <w:r>
              <w:rPr>
                <w:rFonts w:hint="eastAsia"/>
                <w:sz w:val="24"/>
                <w:szCs w:val="24"/>
              </w:rPr>
              <w:t>航空综合实训</w:t>
            </w:r>
          </w:p>
        </w:tc>
        <w:tc>
          <w:tcPr>
            <w:tcW w:w="2020" w:type="pct"/>
            <w:noWrap w:val="0"/>
            <w:vAlign w:val="center"/>
          </w:tcPr>
          <w:p w14:paraId="6C93AF5B">
            <w:pPr>
              <w:jc w:val="center"/>
              <w:rPr>
                <w:sz w:val="24"/>
                <w:szCs w:val="24"/>
              </w:rPr>
            </w:pPr>
            <w:r>
              <w:rPr>
                <w:rFonts w:hint="eastAsia"/>
                <w:sz w:val="24"/>
                <w:szCs w:val="24"/>
              </w:rPr>
              <w:t>使学生能够按照乘务员、售票员、安检员职业标准，掌握客运、站务等服务程序、工作标准和服务礼仪，做到工作规范化、动作标准化。</w:t>
            </w:r>
          </w:p>
        </w:tc>
        <w:tc>
          <w:tcPr>
            <w:tcW w:w="337" w:type="pct"/>
            <w:noWrap w:val="0"/>
            <w:vAlign w:val="center"/>
          </w:tcPr>
          <w:p w14:paraId="45190247">
            <w:pPr>
              <w:jc w:val="center"/>
              <w:rPr>
                <w:sz w:val="24"/>
                <w:szCs w:val="24"/>
              </w:rPr>
            </w:pPr>
          </w:p>
          <w:p w14:paraId="3CB2C23C">
            <w:pPr>
              <w:jc w:val="center"/>
              <w:rPr>
                <w:rFonts w:hint="eastAsia"/>
                <w:sz w:val="24"/>
                <w:szCs w:val="24"/>
              </w:rPr>
            </w:pPr>
          </w:p>
          <w:p w14:paraId="42BF943B">
            <w:pPr>
              <w:jc w:val="center"/>
              <w:rPr>
                <w:sz w:val="24"/>
                <w:szCs w:val="24"/>
              </w:rPr>
            </w:pPr>
            <w:r>
              <w:rPr>
                <w:rFonts w:hint="eastAsia"/>
                <w:sz w:val="24"/>
                <w:szCs w:val="24"/>
              </w:rPr>
              <w:t>五</w:t>
            </w:r>
          </w:p>
        </w:tc>
        <w:tc>
          <w:tcPr>
            <w:tcW w:w="356" w:type="pct"/>
            <w:noWrap w:val="0"/>
            <w:vAlign w:val="center"/>
          </w:tcPr>
          <w:p w14:paraId="1E33AB6E">
            <w:pPr>
              <w:jc w:val="center"/>
              <w:rPr>
                <w:sz w:val="24"/>
                <w:szCs w:val="24"/>
              </w:rPr>
            </w:pPr>
          </w:p>
          <w:p w14:paraId="5B641E09">
            <w:pPr>
              <w:jc w:val="center"/>
              <w:rPr>
                <w:rFonts w:hint="eastAsia"/>
                <w:sz w:val="24"/>
                <w:szCs w:val="24"/>
              </w:rPr>
            </w:pPr>
          </w:p>
          <w:p w14:paraId="33D51CFF">
            <w:pPr>
              <w:jc w:val="center"/>
              <w:rPr>
                <w:sz w:val="24"/>
                <w:szCs w:val="24"/>
              </w:rPr>
            </w:pPr>
            <w:r>
              <w:rPr>
                <w:rFonts w:hint="eastAsia"/>
                <w:sz w:val="24"/>
                <w:szCs w:val="24"/>
              </w:rPr>
              <w:t>90</w:t>
            </w:r>
          </w:p>
        </w:tc>
        <w:tc>
          <w:tcPr>
            <w:tcW w:w="612" w:type="pct"/>
            <w:noWrap w:val="0"/>
            <w:vAlign w:val="center"/>
          </w:tcPr>
          <w:p w14:paraId="5846B875">
            <w:pPr>
              <w:jc w:val="center"/>
              <w:rPr>
                <w:sz w:val="24"/>
                <w:szCs w:val="24"/>
              </w:rPr>
            </w:pPr>
          </w:p>
          <w:p w14:paraId="6F818A4E">
            <w:pPr>
              <w:jc w:val="center"/>
              <w:rPr>
                <w:rFonts w:hint="eastAsia"/>
                <w:sz w:val="24"/>
                <w:szCs w:val="24"/>
              </w:rPr>
            </w:pPr>
            <w:r>
              <w:rPr>
                <w:rFonts w:hint="eastAsia"/>
                <w:sz w:val="24"/>
                <w:szCs w:val="24"/>
              </w:rPr>
              <w:t>校内飞机</w:t>
            </w:r>
          </w:p>
          <w:p w14:paraId="5ACA9F89">
            <w:pPr>
              <w:jc w:val="center"/>
              <w:rPr>
                <w:sz w:val="24"/>
                <w:szCs w:val="24"/>
              </w:rPr>
            </w:pPr>
            <w:r>
              <w:rPr>
                <w:rFonts w:hint="eastAsia"/>
                <w:sz w:val="24"/>
                <w:szCs w:val="24"/>
              </w:rPr>
              <w:t>实训馆</w:t>
            </w:r>
          </w:p>
        </w:tc>
        <w:tc>
          <w:tcPr>
            <w:tcW w:w="741" w:type="pct"/>
            <w:noWrap w:val="0"/>
            <w:vAlign w:val="center"/>
          </w:tcPr>
          <w:p w14:paraId="080E1B77">
            <w:pPr>
              <w:jc w:val="center"/>
              <w:rPr>
                <w:sz w:val="24"/>
                <w:szCs w:val="24"/>
              </w:rPr>
            </w:pPr>
            <w:r>
              <w:rPr>
                <w:rFonts w:hint="eastAsia"/>
                <w:sz w:val="24"/>
                <w:szCs w:val="24"/>
              </w:rPr>
              <w:t>通过客运</w:t>
            </w:r>
          </w:p>
          <w:p w14:paraId="7B8DB876">
            <w:pPr>
              <w:jc w:val="center"/>
              <w:rPr>
                <w:rFonts w:hint="eastAsia"/>
                <w:sz w:val="24"/>
                <w:szCs w:val="24"/>
              </w:rPr>
            </w:pPr>
            <w:r>
              <w:rPr>
                <w:rFonts w:hint="eastAsia"/>
                <w:sz w:val="24"/>
                <w:szCs w:val="24"/>
              </w:rPr>
              <w:t>员、安检员</w:t>
            </w:r>
          </w:p>
          <w:p w14:paraId="006446C8">
            <w:pPr>
              <w:jc w:val="center"/>
              <w:rPr>
                <w:rFonts w:hint="eastAsia"/>
                <w:sz w:val="24"/>
                <w:szCs w:val="24"/>
              </w:rPr>
            </w:pPr>
            <w:r>
              <w:rPr>
                <w:rFonts w:hint="eastAsia"/>
                <w:sz w:val="24"/>
                <w:szCs w:val="24"/>
              </w:rPr>
              <w:t>职业资格鉴</w:t>
            </w:r>
          </w:p>
          <w:p w14:paraId="24B6145F">
            <w:pPr>
              <w:jc w:val="center"/>
              <w:rPr>
                <w:sz w:val="24"/>
                <w:szCs w:val="24"/>
              </w:rPr>
            </w:pPr>
            <w:r>
              <w:rPr>
                <w:rFonts w:hint="eastAsia"/>
                <w:sz w:val="24"/>
                <w:szCs w:val="24"/>
              </w:rPr>
              <w:t>定</w:t>
            </w:r>
          </w:p>
        </w:tc>
      </w:tr>
      <w:tr w14:paraId="737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4" w:hRule="atLeast"/>
        </w:trPr>
        <w:tc>
          <w:tcPr>
            <w:tcW w:w="318" w:type="pct"/>
            <w:noWrap w:val="0"/>
            <w:vAlign w:val="center"/>
          </w:tcPr>
          <w:p w14:paraId="07BD9C6A">
            <w:pPr>
              <w:jc w:val="center"/>
              <w:rPr>
                <w:sz w:val="24"/>
                <w:szCs w:val="24"/>
              </w:rPr>
            </w:pPr>
          </w:p>
          <w:p w14:paraId="1D83FCDE">
            <w:pPr>
              <w:jc w:val="center"/>
              <w:rPr>
                <w:rFonts w:hint="eastAsia"/>
                <w:sz w:val="24"/>
                <w:szCs w:val="24"/>
              </w:rPr>
            </w:pPr>
          </w:p>
          <w:p w14:paraId="36695124">
            <w:pPr>
              <w:jc w:val="center"/>
              <w:rPr>
                <w:sz w:val="24"/>
                <w:szCs w:val="24"/>
              </w:rPr>
            </w:pPr>
            <w:r>
              <w:rPr>
                <w:rFonts w:hint="eastAsia"/>
                <w:sz w:val="24"/>
                <w:szCs w:val="24"/>
              </w:rPr>
              <w:t>4</w:t>
            </w:r>
          </w:p>
        </w:tc>
        <w:tc>
          <w:tcPr>
            <w:tcW w:w="612" w:type="pct"/>
            <w:noWrap w:val="0"/>
            <w:vAlign w:val="center"/>
          </w:tcPr>
          <w:p w14:paraId="51C0A01C">
            <w:pPr>
              <w:jc w:val="center"/>
              <w:rPr>
                <w:sz w:val="24"/>
                <w:szCs w:val="24"/>
              </w:rPr>
            </w:pPr>
          </w:p>
          <w:p w14:paraId="58E55058">
            <w:pPr>
              <w:jc w:val="center"/>
              <w:rPr>
                <w:sz w:val="24"/>
                <w:szCs w:val="24"/>
              </w:rPr>
            </w:pPr>
            <w:r>
              <w:rPr>
                <w:rFonts w:hint="eastAsia"/>
                <w:sz w:val="24"/>
                <w:szCs w:val="24"/>
              </w:rPr>
              <w:t>机场货运组织</w:t>
            </w:r>
          </w:p>
        </w:tc>
        <w:tc>
          <w:tcPr>
            <w:tcW w:w="2020" w:type="pct"/>
            <w:noWrap w:val="0"/>
            <w:vAlign w:val="center"/>
          </w:tcPr>
          <w:p w14:paraId="334F2B56">
            <w:pPr>
              <w:jc w:val="center"/>
              <w:rPr>
                <w:sz w:val="24"/>
                <w:szCs w:val="24"/>
              </w:rPr>
            </w:pPr>
            <w:r>
              <w:rPr>
                <w:rFonts w:hint="eastAsia"/>
                <w:sz w:val="24"/>
                <w:szCs w:val="24"/>
              </w:rPr>
              <w:t>了解机场（货运）工作的基本任务和工作系统；熟悉机场各项设备（货运）的配置和使用情况；了解各种作业过程和货物运输的生产流程。</w:t>
            </w:r>
          </w:p>
        </w:tc>
        <w:tc>
          <w:tcPr>
            <w:tcW w:w="337" w:type="pct"/>
            <w:noWrap w:val="0"/>
            <w:vAlign w:val="center"/>
          </w:tcPr>
          <w:p w14:paraId="04180463">
            <w:pPr>
              <w:jc w:val="center"/>
              <w:rPr>
                <w:sz w:val="24"/>
                <w:szCs w:val="24"/>
              </w:rPr>
            </w:pPr>
          </w:p>
          <w:p w14:paraId="20617859">
            <w:pPr>
              <w:jc w:val="center"/>
              <w:rPr>
                <w:rFonts w:hint="eastAsia"/>
                <w:sz w:val="24"/>
                <w:szCs w:val="24"/>
              </w:rPr>
            </w:pPr>
          </w:p>
          <w:p w14:paraId="41FC39BF">
            <w:pPr>
              <w:jc w:val="center"/>
              <w:rPr>
                <w:sz w:val="24"/>
                <w:szCs w:val="24"/>
              </w:rPr>
            </w:pPr>
            <w:r>
              <w:rPr>
                <w:rFonts w:hint="eastAsia"/>
                <w:sz w:val="24"/>
                <w:szCs w:val="24"/>
              </w:rPr>
              <w:t>六</w:t>
            </w:r>
          </w:p>
        </w:tc>
        <w:tc>
          <w:tcPr>
            <w:tcW w:w="356" w:type="pct"/>
            <w:noWrap w:val="0"/>
            <w:vAlign w:val="center"/>
          </w:tcPr>
          <w:p w14:paraId="5F7A7A3B">
            <w:pPr>
              <w:jc w:val="center"/>
              <w:rPr>
                <w:sz w:val="24"/>
                <w:szCs w:val="24"/>
              </w:rPr>
            </w:pPr>
          </w:p>
          <w:p w14:paraId="183ACD6C">
            <w:pPr>
              <w:jc w:val="center"/>
              <w:rPr>
                <w:rFonts w:hint="eastAsia"/>
                <w:sz w:val="24"/>
                <w:szCs w:val="24"/>
              </w:rPr>
            </w:pPr>
          </w:p>
          <w:p w14:paraId="66371274">
            <w:pPr>
              <w:jc w:val="center"/>
              <w:rPr>
                <w:sz w:val="24"/>
                <w:szCs w:val="24"/>
              </w:rPr>
            </w:pPr>
            <w:r>
              <w:rPr>
                <w:rFonts w:hint="eastAsia"/>
                <w:sz w:val="24"/>
                <w:szCs w:val="24"/>
              </w:rPr>
              <w:t>54</w:t>
            </w:r>
          </w:p>
        </w:tc>
        <w:tc>
          <w:tcPr>
            <w:tcW w:w="612" w:type="pct"/>
            <w:noWrap w:val="0"/>
            <w:vAlign w:val="center"/>
          </w:tcPr>
          <w:p w14:paraId="008B2A61">
            <w:pPr>
              <w:jc w:val="center"/>
              <w:rPr>
                <w:sz w:val="24"/>
                <w:szCs w:val="24"/>
              </w:rPr>
            </w:pPr>
          </w:p>
          <w:p w14:paraId="4473C648">
            <w:pPr>
              <w:jc w:val="center"/>
              <w:rPr>
                <w:sz w:val="24"/>
                <w:szCs w:val="24"/>
              </w:rPr>
            </w:pPr>
            <w:r>
              <w:rPr>
                <w:rFonts w:hint="eastAsia"/>
                <w:sz w:val="24"/>
                <w:szCs w:val="24"/>
              </w:rPr>
              <w:t>校外实习场地</w:t>
            </w:r>
          </w:p>
        </w:tc>
        <w:tc>
          <w:tcPr>
            <w:tcW w:w="741" w:type="pct"/>
            <w:noWrap w:val="0"/>
            <w:vAlign w:val="center"/>
          </w:tcPr>
          <w:p w14:paraId="232097F6">
            <w:pPr>
              <w:jc w:val="center"/>
              <w:rPr>
                <w:sz w:val="24"/>
                <w:szCs w:val="24"/>
              </w:rPr>
            </w:pPr>
          </w:p>
          <w:p w14:paraId="43A14912">
            <w:pPr>
              <w:jc w:val="center"/>
              <w:rPr>
                <w:sz w:val="24"/>
                <w:szCs w:val="24"/>
              </w:rPr>
            </w:pPr>
            <w:r>
              <w:rPr>
                <w:rFonts w:hint="eastAsia"/>
                <w:sz w:val="24"/>
                <w:szCs w:val="24"/>
              </w:rPr>
              <w:t>达到职业标准</w:t>
            </w:r>
          </w:p>
        </w:tc>
      </w:tr>
    </w:tbl>
    <w:p w14:paraId="06CDDDC3">
      <w:pPr>
        <w:keepNext w:val="0"/>
        <w:keepLines/>
        <w:pageBreakBefore w:val="0"/>
        <w:widowControl w:val="0"/>
        <w:kinsoku/>
        <w:wordWrap/>
        <w:overflowPunct/>
        <w:topLinePunct w:val="0"/>
        <w:autoSpaceDE/>
        <w:autoSpaceDN/>
        <w:bidi w:val="0"/>
        <w:adjustRightInd/>
        <w:snapToGrid/>
        <w:jc w:val="center"/>
        <w:textAlignment w:val="auto"/>
        <w:rPr>
          <w:rFonts w:hint="eastAsia"/>
          <w:b/>
          <w:bCs/>
          <w:sz w:val="28"/>
          <w:szCs w:val="28"/>
          <w:lang w:eastAsia="zh-CN"/>
        </w:rPr>
      </w:pPr>
    </w:p>
    <w:p w14:paraId="7FC3DB26">
      <w:pPr>
        <w:keepNext w:val="0"/>
        <w:keepLines/>
        <w:pageBreakBefore w:val="0"/>
        <w:widowControl w:val="0"/>
        <w:kinsoku/>
        <w:wordWrap/>
        <w:overflowPunct/>
        <w:topLinePunct w:val="0"/>
        <w:autoSpaceDE/>
        <w:autoSpaceDN/>
        <w:bidi w:val="0"/>
        <w:adjustRightInd/>
        <w:snapToGrid/>
        <w:jc w:val="center"/>
        <w:textAlignment w:val="auto"/>
        <w:rPr>
          <w:rFonts w:hint="eastAsia"/>
          <w:b/>
          <w:bCs/>
          <w:sz w:val="28"/>
          <w:szCs w:val="28"/>
          <w:lang w:eastAsia="zh-CN"/>
        </w:rPr>
      </w:pPr>
      <w:r>
        <w:rPr>
          <w:rFonts w:hint="eastAsia"/>
          <w:b/>
          <w:bCs/>
          <w:sz w:val="28"/>
          <w:szCs w:val="28"/>
          <w:lang w:eastAsia="zh-CN"/>
        </w:rPr>
        <w:t>教学课程总体安排</w:t>
      </w:r>
    </w:p>
    <w:tbl>
      <w:tblPr>
        <w:tblStyle w:val="6"/>
        <w:tblW w:w="503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0"/>
        <w:gridCol w:w="338"/>
        <w:gridCol w:w="2027"/>
        <w:gridCol w:w="672"/>
        <w:gridCol w:w="672"/>
        <w:gridCol w:w="678"/>
        <w:gridCol w:w="635"/>
        <w:gridCol w:w="635"/>
        <w:gridCol w:w="635"/>
        <w:gridCol w:w="635"/>
        <w:gridCol w:w="635"/>
        <w:gridCol w:w="693"/>
        <w:gridCol w:w="996"/>
      </w:tblGrid>
      <w:tr w14:paraId="5DF5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37" w:type="pct"/>
            <w:vMerge w:val="restart"/>
            <w:noWrap w:val="0"/>
            <w:vAlign w:val="top"/>
          </w:tcPr>
          <w:p w14:paraId="11E41D8C">
            <w:pPr>
              <w:jc w:val="center"/>
              <w:rPr>
                <w:sz w:val="24"/>
                <w:szCs w:val="24"/>
              </w:rPr>
            </w:pPr>
            <w:r>
              <w:rPr>
                <w:rFonts w:hint="eastAsia"/>
                <w:sz w:val="24"/>
                <w:szCs w:val="24"/>
              </w:rPr>
              <w:t>课程类别</w:t>
            </w:r>
          </w:p>
        </w:tc>
        <w:tc>
          <w:tcPr>
            <w:tcW w:w="174" w:type="pct"/>
            <w:vMerge w:val="restart"/>
            <w:noWrap w:val="0"/>
            <w:vAlign w:val="top"/>
          </w:tcPr>
          <w:p w14:paraId="5C06D127">
            <w:pPr>
              <w:jc w:val="center"/>
              <w:rPr>
                <w:sz w:val="24"/>
                <w:szCs w:val="24"/>
              </w:rPr>
            </w:pPr>
            <w:r>
              <w:rPr>
                <w:rFonts w:hint="eastAsia"/>
                <w:sz w:val="24"/>
                <w:szCs w:val="24"/>
              </w:rPr>
              <w:t>序号</w:t>
            </w:r>
          </w:p>
        </w:tc>
        <w:tc>
          <w:tcPr>
            <w:tcW w:w="1042" w:type="pct"/>
            <w:vMerge w:val="restart"/>
            <w:noWrap w:val="0"/>
            <w:vAlign w:val="top"/>
          </w:tcPr>
          <w:p w14:paraId="27BEFC9E">
            <w:pPr>
              <w:jc w:val="center"/>
              <w:rPr>
                <w:sz w:val="24"/>
                <w:szCs w:val="24"/>
              </w:rPr>
            </w:pPr>
          </w:p>
          <w:p w14:paraId="1250AD71">
            <w:pPr>
              <w:jc w:val="center"/>
              <w:rPr>
                <w:rFonts w:hint="eastAsia"/>
                <w:sz w:val="24"/>
                <w:szCs w:val="24"/>
              </w:rPr>
            </w:pPr>
          </w:p>
          <w:p w14:paraId="499A4C5B">
            <w:pPr>
              <w:jc w:val="center"/>
              <w:rPr>
                <w:sz w:val="24"/>
                <w:szCs w:val="24"/>
              </w:rPr>
            </w:pPr>
            <w:r>
              <w:rPr>
                <w:rFonts w:hint="eastAsia"/>
                <w:sz w:val="24"/>
                <w:szCs w:val="24"/>
              </w:rPr>
              <w:t>课程名称</w:t>
            </w:r>
          </w:p>
        </w:tc>
        <w:tc>
          <w:tcPr>
            <w:tcW w:w="1041" w:type="pct"/>
            <w:gridSpan w:val="3"/>
            <w:noWrap w:val="0"/>
            <w:vAlign w:val="top"/>
          </w:tcPr>
          <w:p w14:paraId="53EC8FC5">
            <w:pPr>
              <w:jc w:val="center"/>
              <w:rPr>
                <w:sz w:val="24"/>
                <w:szCs w:val="24"/>
              </w:rPr>
            </w:pPr>
            <w:r>
              <w:rPr>
                <w:rFonts w:hint="eastAsia"/>
                <w:sz w:val="24"/>
                <w:szCs w:val="24"/>
              </w:rPr>
              <w:t>总学时数</w:t>
            </w:r>
          </w:p>
        </w:tc>
        <w:tc>
          <w:tcPr>
            <w:tcW w:w="1991" w:type="pct"/>
            <w:gridSpan w:val="6"/>
            <w:noWrap w:val="0"/>
            <w:vAlign w:val="top"/>
          </w:tcPr>
          <w:p w14:paraId="52B65A3D">
            <w:pPr>
              <w:jc w:val="center"/>
              <w:rPr>
                <w:sz w:val="24"/>
                <w:szCs w:val="24"/>
              </w:rPr>
            </w:pPr>
            <w:r>
              <w:rPr>
                <w:rFonts w:hint="eastAsia"/>
                <w:sz w:val="24"/>
                <w:szCs w:val="24"/>
              </w:rPr>
              <w:t>各学期课程教学按周学时安排</w:t>
            </w:r>
          </w:p>
        </w:tc>
        <w:tc>
          <w:tcPr>
            <w:tcW w:w="512" w:type="pct"/>
            <w:vMerge w:val="restart"/>
            <w:noWrap w:val="0"/>
            <w:vAlign w:val="top"/>
          </w:tcPr>
          <w:p w14:paraId="60DDA67B">
            <w:pPr>
              <w:jc w:val="center"/>
              <w:rPr>
                <w:sz w:val="24"/>
                <w:szCs w:val="24"/>
              </w:rPr>
            </w:pPr>
            <w:r>
              <w:rPr>
                <w:rFonts w:hint="eastAsia"/>
                <w:sz w:val="24"/>
                <w:szCs w:val="24"/>
              </w:rPr>
              <w:t>课程学</w:t>
            </w:r>
          </w:p>
          <w:p w14:paraId="7AE1B86E">
            <w:pPr>
              <w:jc w:val="center"/>
              <w:rPr>
                <w:rFonts w:hint="eastAsia"/>
                <w:sz w:val="24"/>
                <w:szCs w:val="24"/>
              </w:rPr>
            </w:pPr>
            <w:r>
              <w:rPr>
                <w:rFonts w:hint="eastAsia"/>
                <w:sz w:val="24"/>
                <w:szCs w:val="24"/>
              </w:rPr>
              <w:t>时占总</w:t>
            </w:r>
          </w:p>
          <w:p w14:paraId="7A9479AC">
            <w:pPr>
              <w:jc w:val="center"/>
              <w:rPr>
                <w:rFonts w:hint="eastAsia"/>
                <w:sz w:val="24"/>
                <w:szCs w:val="24"/>
              </w:rPr>
            </w:pPr>
            <w:r>
              <w:rPr>
                <w:rFonts w:hint="eastAsia"/>
                <w:sz w:val="24"/>
                <w:szCs w:val="24"/>
              </w:rPr>
              <w:t>学时百</w:t>
            </w:r>
          </w:p>
          <w:p w14:paraId="28D98F97">
            <w:pPr>
              <w:jc w:val="center"/>
              <w:rPr>
                <w:sz w:val="24"/>
                <w:szCs w:val="24"/>
              </w:rPr>
            </w:pPr>
            <w:r>
              <w:rPr>
                <w:rFonts w:hint="eastAsia"/>
                <w:sz w:val="24"/>
                <w:szCs w:val="24"/>
              </w:rPr>
              <w:t>分比</w:t>
            </w:r>
          </w:p>
        </w:tc>
      </w:tr>
      <w:tr w14:paraId="357C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0" w:type="auto"/>
            <w:vMerge w:val="continue"/>
            <w:noWrap w:val="0"/>
            <w:vAlign w:val="center"/>
          </w:tcPr>
          <w:p w14:paraId="7631802A">
            <w:pPr>
              <w:jc w:val="center"/>
              <w:rPr>
                <w:sz w:val="24"/>
                <w:szCs w:val="24"/>
              </w:rPr>
            </w:pPr>
          </w:p>
        </w:tc>
        <w:tc>
          <w:tcPr>
            <w:tcW w:w="0" w:type="auto"/>
            <w:vMerge w:val="continue"/>
            <w:noWrap w:val="0"/>
            <w:vAlign w:val="center"/>
          </w:tcPr>
          <w:p w14:paraId="40C946A9">
            <w:pPr>
              <w:jc w:val="center"/>
              <w:rPr>
                <w:sz w:val="24"/>
                <w:szCs w:val="24"/>
              </w:rPr>
            </w:pPr>
          </w:p>
        </w:tc>
        <w:tc>
          <w:tcPr>
            <w:tcW w:w="1042" w:type="pct"/>
            <w:vMerge w:val="continue"/>
            <w:noWrap w:val="0"/>
            <w:vAlign w:val="center"/>
          </w:tcPr>
          <w:p w14:paraId="26F917AE">
            <w:pPr>
              <w:jc w:val="center"/>
              <w:rPr>
                <w:sz w:val="24"/>
                <w:szCs w:val="24"/>
              </w:rPr>
            </w:pPr>
          </w:p>
        </w:tc>
        <w:tc>
          <w:tcPr>
            <w:tcW w:w="346" w:type="pct"/>
            <w:vMerge w:val="restart"/>
            <w:noWrap w:val="0"/>
            <w:vAlign w:val="top"/>
          </w:tcPr>
          <w:p w14:paraId="1E9EDACB">
            <w:pPr>
              <w:jc w:val="center"/>
              <w:rPr>
                <w:sz w:val="24"/>
                <w:szCs w:val="24"/>
              </w:rPr>
            </w:pPr>
          </w:p>
          <w:p w14:paraId="2EC6E819">
            <w:pPr>
              <w:jc w:val="center"/>
              <w:rPr>
                <w:sz w:val="24"/>
                <w:szCs w:val="24"/>
              </w:rPr>
            </w:pPr>
            <w:r>
              <w:rPr>
                <w:rFonts w:hint="eastAsia"/>
                <w:sz w:val="24"/>
                <w:szCs w:val="24"/>
              </w:rPr>
              <w:t>合计</w:t>
            </w:r>
          </w:p>
        </w:tc>
        <w:tc>
          <w:tcPr>
            <w:tcW w:w="346" w:type="pct"/>
            <w:vMerge w:val="restart"/>
            <w:noWrap w:val="0"/>
            <w:vAlign w:val="top"/>
          </w:tcPr>
          <w:p w14:paraId="0CD6EC75">
            <w:pPr>
              <w:jc w:val="center"/>
              <w:rPr>
                <w:sz w:val="24"/>
                <w:szCs w:val="24"/>
              </w:rPr>
            </w:pPr>
            <w:r>
              <w:rPr>
                <w:rFonts w:hint="eastAsia"/>
                <w:sz w:val="24"/>
                <w:szCs w:val="24"/>
              </w:rPr>
              <w:t>理论</w:t>
            </w:r>
          </w:p>
        </w:tc>
        <w:tc>
          <w:tcPr>
            <w:tcW w:w="348" w:type="pct"/>
            <w:vMerge w:val="restart"/>
            <w:noWrap w:val="0"/>
            <w:vAlign w:val="top"/>
          </w:tcPr>
          <w:p w14:paraId="179691E8">
            <w:pPr>
              <w:jc w:val="center"/>
              <w:rPr>
                <w:sz w:val="24"/>
                <w:szCs w:val="24"/>
              </w:rPr>
            </w:pPr>
          </w:p>
          <w:p w14:paraId="6927D454">
            <w:pPr>
              <w:jc w:val="center"/>
              <w:rPr>
                <w:rFonts w:hint="eastAsia"/>
                <w:sz w:val="24"/>
                <w:szCs w:val="24"/>
              </w:rPr>
            </w:pPr>
            <w:r>
              <w:rPr>
                <w:rFonts w:hint="eastAsia"/>
                <w:sz w:val="24"/>
                <w:szCs w:val="24"/>
              </w:rPr>
              <w:t>实</w:t>
            </w:r>
          </w:p>
          <w:p w14:paraId="0E40741D">
            <w:pPr>
              <w:jc w:val="center"/>
              <w:rPr>
                <w:sz w:val="24"/>
                <w:szCs w:val="24"/>
              </w:rPr>
            </w:pPr>
            <w:r>
              <w:rPr>
                <w:rFonts w:hint="eastAsia"/>
                <w:sz w:val="24"/>
                <w:szCs w:val="24"/>
              </w:rPr>
              <w:t>践</w:t>
            </w:r>
          </w:p>
        </w:tc>
        <w:tc>
          <w:tcPr>
            <w:tcW w:w="327" w:type="pct"/>
            <w:noWrap w:val="0"/>
            <w:vAlign w:val="top"/>
          </w:tcPr>
          <w:p w14:paraId="1B614EF4">
            <w:pPr>
              <w:jc w:val="center"/>
              <w:rPr>
                <w:sz w:val="24"/>
                <w:szCs w:val="24"/>
              </w:rPr>
            </w:pPr>
            <w:r>
              <w:rPr>
                <w:rFonts w:hint="eastAsia"/>
                <w:sz w:val="24"/>
                <w:szCs w:val="24"/>
              </w:rPr>
              <w:t>1</w:t>
            </w:r>
          </w:p>
        </w:tc>
        <w:tc>
          <w:tcPr>
            <w:tcW w:w="327" w:type="pct"/>
            <w:noWrap w:val="0"/>
            <w:vAlign w:val="top"/>
          </w:tcPr>
          <w:p w14:paraId="529C435B">
            <w:pPr>
              <w:jc w:val="center"/>
              <w:rPr>
                <w:sz w:val="24"/>
                <w:szCs w:val="24"/>
              </w:rPr>
            </w:pPr>
            <w:r>
              <w:rPr>
                <w:rFonts w:hint="eastAsia"/>
                <w:sz w:val="24"/>
                <w:szCs w:val="24"/>
              </w:rPr>
              <w:t>2</w:t>
            </w:r>
          </w:p>
        </w:tc>
        <w:tc>
          <w:tcPr>
            <w:tcW w:w="327" w:type="pct"/>
            <w:noWrap w:val="0"/>
            <w:vAlign w:val="top"/>
          </w:tcPr>
          <w:p w14:paraId="55516B6B">
            <w:pPr>
              <w:jc w:val="center"/>
              <w:rPr>
                <w:sz w:val="24"/>
                <w:szCs w:val="24"/>
              </w:rPr>
            </w:pPr>
            <w:r>
              <w:rPr>
                <w:rFonts w:hint="eastAsia"/>
                <w:sz w:val="24"/>
                <w:szCs w:val="24"/>
              </w:rPr>
              <w:t>3</w:t>
            </w:r>
          </w:p>
        </w:tc>
        <w:tc>
          <w:tcPr>
            <w:tcW w:w="327" w:type="pct"/>
            <w:noWrap w:val="0"/>
            <w:vAlign w:val="top"/>
          </w:tcPr>
          <w:p w14:paraId="4A8DD0F6">
            <w:pPr>
              <w:jc w:val="center"/>
              <w:rPr>
                <w:sz w:val="24"/>
                <w:szCs w:val="24"/>
              </w:rPr>
            </w:pPr>
            <w:r>
              <w:rPr>
                <w:rFonts w:hint="eastAsia"/>
                <w:sz w:val="24"/>
                <w:szCs w:val="24"/>
              </w:rPr>
              <w:t>4</w:t>
            </w:r>
          </w:p>
        </w:tc>
        <w:tc>
          <w:tcPr>
            <w:tcW w:w="327" w:type="pct"/>
            <w:noWrap w:val="0"/>
            <w:vAlign w:val="top"/>
          </w:tcPr>
          <w:p w14:paraId="1CA55CE1">
            <w:pPr>
              <w:jc w:val="center"/>
              <w:rPr>
                <w:sz w:val="24"/>
                <w:szCs w:val="24"/>
              </w:rPr>
            </w:pPr>
            <w:r>
              <w:rPr>
                <w:rFonts w:hint="eastAsia"/>
                <w:sz w:val="24"/>
                <w:szCs w:val="24"/>
              </w:rPr>
              <w:t>5</w:t>
            </w:r>
          </w:p>
        </w:tc>
        <w:tc>
          <w:tcPr>
            <w:tcW w:w="355" w:type="pct"/>
            <w:noWrap w:val="0"/>
            <w:vAlign w:val="top"/>
          </w:tcPr>
          <w:p w14:paraId="09593DE7">
            <w:pPr>
              <w:jc w:val="center"/>
              <w:rPr>
                <w:sz w:val="24"/>
                <w:szCs w:val="24"/>
              </w:rPr>
            </w:pPr>
            <w:r>
              <w:rPr>
                <w:rFonts w:hint="eastAsia"/>
                <w:sz w:val="24"/>
                <w:szCs w:val="24"/>
              </w:rPr>
              <w:t>6</w:t>
            </w:r>
          </w:p>
        </w:tc>
        <w:tc>
          <w:tcPr>
            <w:tcW w:w="0" w:type="auto"/>
            <w:vMerge w:val="continue"/>
            <w:noWrap w:val="0"/>
            <w:vAlign w:val="center"/>
          </w:tcPr>
          <w:p w14:paraId="49ABF3AC">
            <w:pPr>
              <w:jc w:val="center"/>
              <w:rPr>
                <w:sz w:val="24"/>
                <w:szCs w:val="24"/>
              </w:rPr>
            </w:pPr>
          </w:p>
        </w:tc>
      </w:tr>
      <w:tr w14:paraId="5207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0" w:type="auto"/>
            <w:vMerge w:val="continue"/>
            <w:noWrap w:val="0"/>
            <w:vAlign w:val="center"/>
          </w:tcPr>
          <w:p w14:paraId="57885971">
            <w:pPr>
              <w:jc w:val="center"/>
              <w:rPr>
                <w:sz w:val="24"/>
                <w:szCs w:val="24"/>
              </w:rPr>
            </w:pPr>
          </w:p>
        </w:tc>
        <w:tc>
          <w:tcPr>
            <w:tcW w:w="0" w:type="auto"/>
            <w:vMerge w:val="continue"/>
            <w:noWrap w:val="0"/>
            <w:vAlign w:val="center"/>
          </w:tcPr>
          <w:p w14:paraId="1E0DD5C9">
            <w:pPr>
              <w:jc w:val="center"/>
              <w:rPr>
                <w:sz w:val="24"/>
                <w:szCs w:val="24"/>
              </w:rPr>
            </w:pPr>
          </w:p>
        </w:tc>
        <w:tc>
          <w:tcPr>
            <w:tcW w:w="1042" w:type="pct"/>
            <w:vMerge w:val="continue"/>
            <w:noWrap w:val="0"/>
            <w:vAlign w:val="center"/>
          </w:tcPr>
          <w:p w14:paraId="0A9AC145">
            <w:pPr>
              <w:jc w:val="center"/>
              <w:rPr>
                <w:sz w:val="24"/>
                <w:szCs w:val="24"/>
              </w:rPr>
            </w:pPr>
          </w:p>
        </w:tc>
        <w:tc>
          <w:tcPr>
            <w:tcW w:w="346" w:type="pct"/>
            <w:vMerge w:val="continue"/>
            <w:noWrap w:val="0"/>
            <w:vAlign w:val="center"/>
          </w:tcPr>
          <w:p w14:paraId="33036784">
            <w:pPr>
              <w:jc w:val="center"/>
              <w:rPr>
                <w:sz w:val="24"/>
                <w:szCs w:val="24"/>
              </w:rPr>
            </w:pPr>
          </w:p>
        </w:tc>
        <w:tc>
          <w:tcPr>
            <w:tcW w:w="346" w:type="pct"/>
            <w:vMerge w:val="continue"/>
            <w:noWrap w:val="0"/>
            <w:vAlign w:val="center"/>
          </w:tcPr>
          <w:p w14:paraId="1183262E">
            <w:pPr>
              <w:jc w:val="center"/>
              <w:rPr>
                <w:sz w:val="24"/>
                <w:szCs w:val="24"/>
              </w:rPr>
            </w:pPr>
          </w:p>
        </w:tc>
        <w:tc>
          <w:tcPr>
            <w:tcW w:w="0" w:type="auto"/>
            <w:vMerge w:val="continue"/>
            <w:noWrap w:val="0"/>
            <w:vAlign w:val="center"/>
          </w:tcPr>
          <w:p w14:paraId="2ECB4E9F">
            <w:pPr>
              <w:jc w:val="center"/>
              <w:rPr>
                <w:sz w:val="24"/>
                <w:szCs w:val="24"/>
              </w:rPr>
            </w:pPr>
          </w:p>
        </w:tc>
        <w:tc>
          <w:tcPr>
            <w:tcW w:w="327" w:type="pct"/>
            <w:noWrap w:val="0"/>
            <w:vAlign w:val="top"/>
          </w:tcPr>
          <w:p w14:paraId="26AC3ACA">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119A3FBC">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429E3CC7">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608E3E9A">
            <w:pPr>
              <w:jc w:val="center"/>
              <w:rPr>
                <w:sz w:val="24"/>
                <w:szCs w:val="24"/>
              </w:rPr>
            </w:pPr>
            <w:r>
              <w:rPr>
                <w:rFonts w:hint="eastAsia"/>
                <w:sz w:val="24"/>
                <w:szCs w:val="24"/>
                <w:lang w:val="en-US" w:eastAsia="zh-CN"/>
              </w:rPr>
              <w:t>20</w:t>
            </w:r>
            <w:r>
              <w:rPr>
                <w:rFonts w:hint="eastAsia"/>
                <w:sz w:val="24"/>
                <w:szCs w:val="24"/>
              </w:rPr>
              <w:t>周</w:t>
            </w:r>
          </w:p>
        </w:tc>
        <w:tc>
          <w:tcPr>
            <w:tcW w:w="327" w:type="pct"/>
            <w:noWrap w:val="0"/>
            <w:vAlign w:val="top"/>
          </w:tcPr>
          <w:p w14:paraId="09214C98">
            <w:pPr>
              <w:jc w:val="center"/>
              <w:rPr>
                <w:sz w:val="24"/>
                <w:szCs w:val="24"/>
              </w:rPr>
            </w:pPr>
            <w:r>
              <w:rPr>
                <w:rFonts w:hint="eastAsia"/>
                <w:sz w:val="24"/>
                <w:szCs w:val="24"/>
                <w:lang w:val="en-US" w:eastAsia="zh-CN"/>
              </w:rPr>
              <w:t>20</w:t>
            </w:r>
            <w:r>
              <w:rPr>
                <w:rFonts w:hint="eastAsia"/>
                <w:sz w:val="24"/>
                <w:szCs w:val="24"/>
              </w:rPr>
              <w:t>周</w:t>
            </w:r>
          </w:p>
        </w:tc>
        <w:tc>
          <w:tcPr>
            <w:tcW w:w="355" w:type="pct"/>
            <w:noWrap w:val="0"/>
            <w:vAlign w:val="top"/>
          </w:tcPr>
          <w:p w14:paraId="331C649B">
            <w:pPr>
              <w:jc w:val="center"/>
              <w:rPr>
                <w:sz w:val="24"/>
                <w:szCs w:val="24"/>
              </w:rPr>
            </w:pPr>
            <w:r>
              <w:rPr>
                <w:rFonts w:hint="eastAsia"/>
                <w:sz w:val="24"/>
                <w:szCs w:val="24"/>
                <w:lang w:val="en-US" w:eastAsia="zh-CN"/>
              </w:rPr>
              <w:t>20</w:t>
            </w:r>
            <w:r>
              <w:rPr>
                <w:rFonts w:hint="eastAsia"/>
                <w:sz w:val="24"/>
                <w:szCs w:val="24"/>
              </w:rPr>
              <w:t>周</w:t>
            </w:r>
          </w:p>
        </w:tc>
        <w:tc>
          <w:tcPr>
            <w:tcW w:w="0" w:type="auto"/>
            <w:vMerge w:val="continue"/>
            <w:noWrap w:val="0"/>
            <w:vAlign w:val="center"/>
          </w:tcPr>
          <w:p w14:paraId="20A25221">
            <w:pPr>
              <w:jc w:val="center"/>
              <w:rPr>
                <w:sz w:val="24"/>
                <w:szCs w:val="24"/>
              </w:rPr>
            </w:pPr>
          </w:p>
        </w:tc>
      </w:tr>
      <w:tr w14:paraId="7DC4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7" w:type="pct"/>
            <w:vMerge w:val="restart"/>
            <w:noWrap w:val="0"/>
            <w:vAlign w:val="top"/>
          </w:tcPr>
          <w:p w14:paraId="1145F105">
            <w:pPr>
              <w:jc w:val="center"/>
              <w:rPr>
                <w:sz w:val="24"/>
                <w:szCs w:val="24"/>
              </w:rPr>
            </w:pPr>
            <w:r>
              <w:rPr>
                <w:rFonts w:hint="eastAsia"/>
                <w:sz w:val="24"/>
                <w:szCs w:val="24"/>
              </w:rPr>
              <w:t>文化基础课</w:t>
            </w:r>
          </w:p>
        </w:tc>
        <w:tc>
          <w:tcPr>
            <w:tcW w:w="174" w:type="pct"/>
            <w:noWrap w:val="0"/>
            <w:vAlign w:val="top"/>
          </w:tcPr>
          <w:p w14:paraId="36E86E48">
            <w:pPr>
              <w:jc w:val="center"/>
              <w:rPr>
                <w:sz w:val="24"/>
                <w:szCs w:val="24"/>
              </w:rPr>
            </w:pPr>
            <w:r>
              <w:rPr>
                <w:rFonts w:hint="eastAsia"/>
                <w:sz w:val="24"/>
                <w:szCs w:val="24"/>
              </w:rPr>
              <w:t>1</w:t>
            </w:r>
          </w:p>
        </w:tc>
        <w:tc>
          <w:tcPr>
            <w:tcW w:w="1042" w:type="pct"/>
            <w:noWrap w:val="0"/>
            <w:vAlign w:val="top"/>
          </w:tcPr>
          <w:p w14:paraId="1634817D">
            <w:pPr>
              <w:jc w:val="center"/>
              <w:rPr>
                <w:rFonts w:hint="default" w:eastAsia="宋体"/>
                <w:sz w:val="24"/>
                <w:szCs w:val="24"/>
                <w:lang w:val="en-US" w:eastAsia="zh-CN"/>
              </w:rPr>
            </w:pPr>
            <w:r>
              <w:rPr>
                <w:rFonts w:hint="eastAsia"/>
                <w:sz w:val="24"/>
                <w:szCs w:val="24"/>
                <w:lang w:val="en-US" w:eastAsia="zh-CN"/>
              </w:rPr>
              <w:t>中国特色社会主义</w:t>
            </w:r>
          </w:p>
        </w:tc>
        <w:tc>
          <w:tcPr>
            <w:tcW w:w="346" w:type="pct"/>
            <w:noWrap w:val="0"/>
            <w:vAlign w:val="top"/>
          </w:tcPr>
          <w:p w14:paraId="4F78724D">
            <w:pPr>
              <w:jc w:val="center"/>
              <w:rPr>
                <w:sz w:val="24"/>
                <w:szCs w:val="24"/>
              </w:rPr>
            </w:pPr>
            <w:r>
              <w:rPr>
                <w:rFonts w:hint="eastAsia"/>
                <w:sz w:val="24"/>
                <w:szCs w:val="24"/>
              </w:rPr>
              <w:t>40</w:t>
            </w:r>
          </w:p>
        </w:tc>
        <w:tc>
          <w:tcPr>
            <w:tcW w:w="346" w:type="pct"/>
            <w:noWrap w:val="0"/>
            <w:vAlign w:val="top"/>
          </w:tcPr>
          <w:p w14:paraId="7596EACD">
            <w:pPr>
              <w:jc w:val="center"/>
              <w:rPr>
                <w:sz w:val="24"/>
                <w:szCs w:val="24"/>
              </w:rPr>
            </w:pPr>
            <w:r>
              <w:rPr>
                <w:rFonts w:hint="eastAsia"/>
                <w:sz w:val="24"/>
                <w:szCs w:val="24"/>
              </w:rPr>
              <w:t>32</w:t>
            </w:r>
          </w:p>
        </w:tc>
        <w:tc>
          <w:tcPr>
            <w:tcW w:w="348" w:type="pct"/>
            <w:noWrap w:val="0"/>
            <w:vAlign w:val="top"/>
          </w:tcPr>
          <w:p w14:paraId="7B15F57E">
            <w:pPr>
              <w:jc w:val="center"/>
              <w:rPr>
                <w:sz w:val="24"/>
                <w:szCs w:val="24"/>
              </w:rPr>
            </w:pPr>
            <w:r>
              <w:rPr>
                <w:rFonts w:hint="eastAsia"/>
                <w:sz w:val="24"/>
                <w:szCs w:val="24"/>
              </w:rPr>
              <w:t>8</w:t>
            </w:r>
          </w:p>
        </w:tc>
        <w:tc>
          <w:tcPr>
            <w:tcW w:w="327" w:type="pct"/>
            <w:noWrap w:val="0"/>
            <w:vAlign w:val="top"/>
          </w:tcPr>
          <w:p w14:paraId="7277E1C0">
            <w:pPr>
              <w:jc w:val="center"/>
              <w:rPr>
                <w:sz w:val="24"/>
                <w:szCs w:val="24"/>
              </w:rPr>
            </w:pPr>
            <w:r>
              <w:rPr>
                <w:rFonts w:hint="eastAsia"/>
                <w:sz w:val="24"/>
                <w:szCs w:val="24"/>
              </w:rPr>
              <w:t>2</w:t>
            </w:r>
          </w:p>
        </w:tc>
        <w:tc>
          <w:tcPr>
            <w:tcW w:w="327" w:type="pct"/>
            <w:noWrap w:val="0"/>
            <w:vAlign w:val="top"/>
          </w:tcPr>
          <w:p w14:paraId="05D62C6B">
            <w:pPr>
              <w:jc w:val="center"/>
              <w:rPr>
                <w:sz w:val="24"/>
                <w:szCs w:val="24"/>
              </w:rPr>
            </w:pPr>
          </w:p>
        </w:tc>
        <w:tc>
          <w:tcPr>
            <w:tcW w:w="327" w:type="pct"/>
            <w:noWrap w:val="0"/>
            <w:vAlign w:val="top"/>
          </w:tcPr>
          <w:p w14:paraId="1E8D2B91">
            <w:pPr>
              <w:jc w:val="center"/>
              <w:rPr>
                <w:sz w:val="24"/>
                <w:szCs w:val="24"/>
              </w:rPr>
            </w:pPr>
          </w:p>
        </w:tc>
        <w:tc>
          <w:tcPr>
            <w:tcW w:w="327" w:type="pct"/>
            <w:noWrap w:val="0"/>
            <w:vAlign w:val="top"/>
          </w:tcPr>
          <w:p w14:paraId="35E01D43">
            <w:pPr>
              <w:jc w:val="center"/>
              <w:rPr>
                <w:sz w:val="24"/>
                <w:szCs w:val="24"/>
              </w:rPr>
            </w:pPr>
          </w:p>
        </w:tc>
        <w:tc>
          <w:tcPr>
            <w:tcW w:w="327" w:type="pct"/>
            <w:noWrap w:val="0"/>
            <w:vAlign w:val="top"/>
          </w:tcPr>
          <w:p w14:paraId="6B38FB1D">
            <w:pPr>
              <w:jc w:val="center"/>
              <w:rPr>
                <w:sz w:val="24"/>
                <w:szCs w:val="24"/>
              </w:rPr>
            </w:pPr>
          </w:p>
        </w:tc>
        <w:tc>
          <w:tcPr>
            <w:tcW w:w="355" w:type="pct"/>
            <w:noWrap w:val="0"/>
            <w:vAlign w:val="top"/>
          </w:tcPr>
          <w:p w14:paraId="4F3EB8C8">
            <w:pPr>
              <w:jc w:val="center"/>
              <w:rPr>
                <w:sz w:val="24"/>
                <w:szCs w:val="24"/>
              </w:rPr>
            </w:pPr>
          </w:p>
        </w:tc>
        <w:tc>
          <w:tcPr>
            <w:tcW w:w="512" w:type="pct"/>
            <w:vMerge w:val="restart"/>
            <w:noWrap w:val="0"/>
            <w:vAlign w:val="top"/>
          </w:tcPr>
          <w:p w14:paraId="0E8EE61F">
            <w:pPr>
              <w:jc w:val="center"/>
              <w:rPr>
                <w:sz w:val="24"/>
                <w:szCs w:val="24"/>
              </w:rPr>
            </w:pPr>
          </w:p>
          <w:p w14:paraId="5734FE4A">
            <w:pPr>
              <w:jc w:val="center"/>
              <w:rPr>
                <w:rFonts w:hint="eastAsia"/>
                <w:sz w:val="24"/>
                <w:szCs w:val="24"/>
              </w:rPr>
            </w:pPr>
          </w:p>
          <w:p w14:paraId="60B8586A">
            <w:pPr>
              <w:jc w:val="center"/>
              <w:rPr>
                <w:rFonts w:hint="eastAsia"/>
                <w:sz w:val="24"/>
                <w:szCs w:val="24"/>
              </w:rPr>
            </w:pPr>
          </w:p>
          <w:p w14:paraId="3A48D5EE">
            <w:pPr>
              <w:jc w:val="center"/>
              <w:rPr>
                <w:rFonts w:hint="eastAsia"/>
                <w:sz w:val="24"/>
                <w:szCs w:val="24"/>
              </w:rPr>
            </w:pPr>
          </w:p>
          <w:p w14:paraId="5FDB1650">
            <w:pPr>
              <w:jc w:val="center"/>
              <w:rPr>
                <w:rFonts w:hint="eastAsia"/>
                <w:sz w:val="24"/>
                <w:szCs w:val="24"/>
              </w:rPr>
            </w:pPr>
          </w:p>
          <w:p w14:paraId="5DCC425E">
            <w:pPr>
              <w:jc w:val="center"/>
              <w:rPr>
                <w:rFonts w:hint="eastAsia"/>
                <w:sz w:val="24"/>
                <w:szCs w:val="24"/>
              </w:rPr>
            </w:pPr>
          </w:p>
          <w:p w14:paraId="26E270D1">
            <w:pPr>
              <w:jc w:val="center"/>
              <w:rPr>
                <w:rFonts w:hint="eastAsia"/>
                <w:sz w:val="24"/>
                <w:szCs w:val="24"/>
              </w:rPr>
            </w:pPr>
          </w:p>
          <w:p w14:paraId="31C62BBE">
            <w:pPr>
              <w:jc w:val="center"/>
              <w:rPr>
                <w:rFonts w:hint="eastAsia"/>
                <w:sz w:val="24"/>
                <w:szCs w:val="24"/>
              </w:rPr>
            </w:pPr>
          </w:p>
          <w:p w14:paraId="76141B52">
            <w:pPr>
              <w:jc w:val="center"/>
              <w:rPr>
                <w:rFonts w:hint="eastAsia"/>
                <w:sz w:val="24"/>
                <w:szCs w:val="24"/>
              </w:rPr>
            </w:pPr>
          </w:p>
          <w:p w14:paraId="5BD9FB5E">
            <w:pPr>
              <w:jc w:val="center"/>
              <w:rPr>
                <w:rFonts w:hint="eastAsia"/>
                <w:sz w:val="24"/>
                <w:szCs w:val="24"/>
              </w:rPr>
            </w:pPr>
          </w:p>
          <w:p w14:paraId="406D5582">
            <w:pPr>
              <w:jc w:val="center"/>
              <w:rPr>
                <w:sz w:val="24"/>
                <w:szCs w:val="24"/>
              </w:rPr>
            </w:pPr>
            <w:r>
              <w:rPr>
                <w:rFonts w:hint="eastAsia"/>
                <w:sz w:val="24"/>
                <w:szCs w:val="24"/>
              </w:rPr>
              <w:t>3</w:t>
            </w:r>
            <w:r>
              <w:rPr>
                <w:rFonts w:hint="eastAsia"/>
                <w:sz w:val="24"/>
                <w:szCs w:val="24"/>
                <w:lang w:val="en-US" w:eastAsia="zh-CN"/>
              </w:rPr>
              <w:t>6</w:t>
            </w:r>
            <w:r>
              <w:rPr>
                <w:rFonts w:hint="eastAsia"/>
                <w:sz w:val="24"/>
                <w:szCs w:val="24"/>
              </w:rPr>
              <w:t>.</w:t>
            </w:r>
            <w:r>
              <w:rPr>
                <w:rFonts w:hint="eastAsia"/>
                <w:sz w:val="24"/>
                <w:szCs w:val="24"/>
                <w:lang w:val="en-US" w:eastAsia="zh-CN"/>
              </w:rPr>
              <w:t>5</w:t>
            </w:r>
            <w:r>
              <w:rPr>
                <w:rFonts w:hint="eastAsia"/>
                <w:sz w:val="24"/>
                <w:szCs w:val="24"/>
              </w:rPr>
              <w:t>%</w:t>
            </w:r>
          </w:p>
        </w:tc>
      </w:tr>
      <w:tr w14:paraId="5378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3207D79">
            <w:pPr>
              <w:jc w:val="center"/>
              <w:rPr>
                <w:sz w:val="24"/>
                <w:szCs w:val="24"/>
              </w:rPr>
            </w:pPr>
          </w:p>
        </w:tc>
        <w:tc>
          <w:tcPr>
            <w:tcW w:w="174" w:type="pct"/>
            <w:noWrap w:val="0"/>
            <w:vAlign w:val="top"/>
          </w:tcPr>
          <w:p w14:paraId="0D60ABED">
            <w:pPr>
              <w:jc w:val="center"/>
              <w:rPr>
                <w:sz w:val="24"/>
                <w:szCs w:val="24"/>
              </w:rPr>
            </w:pPr>
            <w:r>
              <w:rPr>
                <w:rFonts w:hint="eastAsia"/>
                <w:sz w:val="24"/>
                <w:szCs w:val="24"/>
              </w:rPr>
              <w:t>2</w:t>
            </w:r>
          </w:p>
        </w:tc>
        <w:tc>
          <w:tcPr>
            <w:tcW w:w="1042" w:type="pct"/>
            <w:noWrap w:val="0"/>
            <w:vAlign w:val="top"/>
          </w:tcPr>
          <w:p w14:paraId="47E6B5C8">
            <w:pPr>
              <w:jc w:val="center"/>
              <w:rPr>
                <w:rFonts w:hint="default" w:eastAsia="宋体"/>
                <w:sz w:val="24"/>
                <w:szCs w:val="24"/>
                <w:lang w:val="en-US" w:eastAsia="zh-CN"/>
              </w:rPr>
            </w:pPr>
            <w:r>
              <w:rPr>
                <w:rFonts w:hint="eastAsia"/>
                <w:sz w:val="24"/>
                <w:szCs w:val="24"/>
                <w:lang w:val="en-US" w:eastAsia="zh-CN"/>
              </w:rPr>
              <w:t>心理健康与职业生涯</w:t>
            </w:r>
          </w:p>
        </w:tc>
        <w:tc>
          <w:tcPr>
            <w:tcW w:w="346" w:type="pct"/>
            <w:noWrap w:val="0"/>
            <w:vAlign w:val="top"/>
          </w:tcPr>
          <w:p w14:paraId="2F8E5252">
            <w:pPr>
              <w:jc w:val="center"/>
              <w:rPr>
                <w:sz w:val="24"/>
                <w:szCs w:val="24"/>
              </w:rPr>
            </w:pPr>
            <w:r>
              <w:rPr>
                <w:rFonts w:hint="eastAsia"/>
                <w:sz w:val="24"/>
                <w:szCs w:val="24"/>
              </w:rPr>
              <w:t>40</w:t>
            </w:r>
          </w:p>
        </w:tc>
        <w:tc>
          <w:tcPr>
            <w:tcW w:w="346" w:type="pct"/>
            <w:noWrap w:val="0"/>
            <w:vAlign w:val="top"/>
          </w:tcPr>
          <w:p w14:paraId="5D491B27">
            <w:pPr>
              <w:jc w:val="center"/>
              <w:rPr>
                <w:sz w:val="24"/>
                <w:szCs w:val="24"/>
              </w:rPr>
            </w:pPr>
            <w:r>
              <w:rPr>
                <w:rFonts w:hint="eastAsia"/>
                <w:sz w:val="24"/>
                <w:szCs w:val="24"/>
              </w:rPr>
              <w:t>32</w:t>
            </w:r>
          </w:p>
        </w:tc>
        <w:tc>
          <w:tcPr>
            <w:tcW w:w="348" w:type="pct"/>
            <w:noWrap w:val="0"/>
            <w:vAlign w:val="top"/>
          </w:tcPr>
          <w:p w14:paraId="6996C167">
            <w:pPr>
              <w:jc w:val="center"/>
              <w:rPr>
                <w:sz w:val="24"/>
                <w:szCs w:val="24"/>
              </w:rPr>
            </w:pPr>
            <w:r>
              <w:rPr>
                <w:rFonts w:hint="eastAsia"/>
                <w:sz w:val="24"/>
                <w:szCs w:val="24"/>
              </w:rPr>
              <w:t>8</w:t>
            </w:r>
          </w:p>
        </w:tc>
        <w:tc>
          <w:tcPr>
            <w:tcW w:w="327" w:type="pct"/>
            <w:noWrap w:val="0"/>
            <w:vAlign w:val="top"/>
          </w:tcPr>
          <w:p w14:paraId="75C8D9F1">
            <w:pPr>
              <w:jc w:val="center"/>
              <w:rPr>
                <w:sz w:val="24"/>
                <w:szCs w:val="24"/>
              </w:rPr>
            </w:pPr>
          </w:p>
        </w:tc>
        <w:tc>
          <w:tcPr>
            <w:tcW w:w="327" w:type="pct"/>
            <w:noWrap w:val="0"/>
            <w:vAlign w:val="top"/>
          </w:tcPr>
          <w:p w14:paraId="6CF54E4D">
            <w:pPr>
              <w:jc w:val="center"/>
              <w:rPr>
                <w:sz w:val="24"/>
                <w:szCs w:val="24"/>
              </w:rPr>
            </w:pPr>
            <w:r>
              <w:rPr>
                <w:rFonts w:hint="eastAsia"/>
                <w:sz w:val="24"/>
                <w:szCs w:val="24"/>
              </w:rPr>
              <w:t>2</w:t>
            </w:r>
          </w:p>
        </w:tc>
        <w:tc>
          <w:tcPr>
            <w:tcW w:w="327" w:type="pct"/>
            <w:noWrap w:val="0"/>
            <w:vAlign w:val="top"/>
          </w:tcPr>
          <w:p w14:paraId="0D73F41D">
            <w:pPr>
              <w:jc w:val="center"/>
              <w:rPr>
                <w:sz w:val="24"/>
                <w:szCs w:val="24"/>
              </w:rPr>
            </w:pPr>
          </w:p>
        </w:tc>
        <w:tc>
          <w:tcPr>
            <w:tcW w:w="327" w:type="pct"/>
            <w:noWrap w:val="0"/>
            <w:vAlign w:val="top"/>
          </w:tcPr>
          <w:p w14:paraId="477CDCB3">
            <w:pPr>
              <w:jc w:val="center"/>
              <w:rPr>
                <w:sz w:val="24"/>
                <w:szCs w:val="24"/>
              </w:rPr>
            </w:pPr>
          </w:p>
        </w:tc>
        <w:tc>
          <w:tcPr>
            <w:tcW w:w="327" w:type="pct"/>
            <w:noWrap w:val="0"/>
            <w:vAlign w:val="top"/>
          </w:tcPr>
          <w:p w14:paraId="13310350">
            <w:pPr>
              <w:jc w:val="center"/>
              <w:rPr>
                <w:sz w:val="24"/>
                <w:szCs w:val="24"/>
              </w:rPr>
            </w:pPr>
          </w:p>
        </w:tc>
        <w:tc>
          <w:tcPr>
            <w:tcW w:w="355" w:type="pct"/>
            <w:noWrap w:val="0"/>
            <w:vAlign w:val="top"/>
          </w:tcPr>
          <w:p w14:paraId="49973990">
            <w:pPr>
              <w:jc w:val="center"/>
              <w:rPr>
                <w:sz w:val="24"/>
                <w:szCs w:val="24"/>
              </w:rPr>
            </w:pPr>
          </w:p>
        </w:tc>
        <w:tc>
          <w:tcPr>
            <w:tcW w:w="0" w:type="auto"/>
            <w:vMerge w:val="continue"/>
            <w:noWrap w:val="0"/>
            <w:vAlign w:val="center"/>
          </w:tcPr>
          <w:p w14:paraId="422CABF1">
            <w:pPr>
              <w:jc w:val="center"/>
              <w:rPr>
                <w:sz w:val="24"/>
                <w:szCs w:val="24"/>
              </w:rPr>
            </w:pPr>
          </w:p>
        </w:tc>
      </w:tr>
      <w:tr w14:paraId="1C7C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83B9285">
            <w:pPr>
              <w:jc w:val="center"/>
              <w:rPr>
                <w:sz w:val="24"/>
                <w:szCs w:val="24"/>
              </w:rPr>
            </w:pPr>
          </w:p>
        </w:tc>
        <w:tc>
          <w:tcPr>
            <w:tcW w:w="174" w:type="pct"/>
            <w:noWrap w:val="0"/>
            <w:vAlign w:val="top"/>
          </w:tcPr>
          <w:p w14:paraId="4C200669">
            <w:pPr>
              <w:jc w:val="center"/>
              <w:rPr>
                <w:sz w:val="24"/>
                <w:szCs w:val="24"/>
              </w:rPr>
            </w:pPr>
            <w:r>
              <w:rPr>
                <w:rFonts w:hint="eastAsia"/>
                <w:sz w:val="24"/>
                <w:szCs w:val="24"/>
              </w:rPr>
              <w:t>3</w:t>
            </w:r>
          </w:p>
        </w:tc>
        <w:tc>
          <w:tcPr>
            <w:tcW w:w="1042" w:type="pct"/>
            <w:noWrap w:val="0"/>
            <w:vAlign w:val="top"/>
          </w:tcPr>
          <w:p w14:paraId="37541D99">
            <w:pPr>
              <w:jc w:val="center"/>
              <w:rPr>
                <w:rFonts w:hint="default" w:eastAsia="宋体"/>
                <w:sz w:val="24"/>
                <w:szCs w:val="24"/>
                <w:lang w:val="en-US" w:eastAsia="zh-CN"/>
              </w:rPr>
            </w:pPr>
            <w:r>
              <w:rPr>
                <w:rFonts w:hint="eastAsia"/>
                <w:sz w:val="24"/>
                <w:szCs w:val="24"/>
                <w:lang w:val="en-US" w:eastAsia="zh-CN"/>
              </w:rPr>
              <w:t>职业道德与法治</w:t>
            </w:r>
          </w:p>
        </w:tc>
        <w:tc>
          <w:tcPr>
            <w:tcW w:w="346" w:type="pct"/>
            <w:noWrap w:val="0"/>
            <w:vAlign w:val="top"/>
          </w:tcPr>
          <w:p w14:paraId="27E4BF53">
            <w:pPr>
              <w:jc w:val="center"/>
              <w:rPr>
                <w:sz w:val="24"/>
                <w:szCs w:val="24"/>
              </w:rPr>
            </w:pPr>
            <w:r>
              <w:rPr>
                <w:rFonts w:hint="eastAsia"/>
                <w:sz w:val="24"/>
                <w:szCs w:val="24"/>
              </w:rPr>
              <w:t>40</w:t>
            </w:r>
          </w:p>
        </w:tc>
        <w:tc>
          <w:tcPr>
            <w:tcW w:w="346" w:type="pct"/>
            <w:noWrap w:val="0"/>
            <w:vAlign w:val="top"/>
          </w:tcPr>
          <w:p w14:paraId="19E16E59">
            <w:pPr>
              <w:jc w:val="center"/>
              <w:rPr>
                <w:sz w:val="24"/>
                <w:szCs w:val="24"/>
              </w:rPr>
            </w:pPr>
            <w:r>
              <w:rPr>
                <w:rFonts w:hint="eastAsia"/>
                <w:sz w:val="24"/>
                <w:szCs w:val="24"/>
              </w:rPr>
              <w:t>32</w:t>
            </w:r>
          </w:p>
        </w:tc>
        <w:tc>
          <w:tcPr>
            <w:tcW w:w="348" w:type="pct"/>
            <w:noWrap w:val="0"/>
            <w:vAlign w:val="top"/>
          </w:tcPr>
          <w:p w14:paraId="503B93A9">
            <w:pPr>
              <w:jc w:val="center"/>
              <w:rPr>
                <w:sz w:val="24"/>
                <w:szCs w:val="24"/>
              </w:rPr>
            </w:pPr>
            <w:r>
              <w:rPr>
                <w:rFonts w:hint="eastAsia"/>
                <w:sz w:val="24"/>
                <w:szCs w:val="24"/>
              </w:rPr>
              <w:t>8</w:t>
            </w:r>
          </w:p>
        </w:tc>
        <w:tc>
          <w:tcPr>
            <w:tcW w:w="327" w:type="pct"/>
            <w:noWrap w:val="0"/>
            <w:vAlign w:val="top"/>
          </w:tcPr>
          <w:p w14:paraId="72095795">
            <w:pPr>
              <w:jc w:val="center"/>
              <w:rPr>
                <w:sz w:val="24"/>
                <w:szCs w:val="24"/>
              </w:rPr>
            </w:pPr>
          </w:p>
        </w:tc>
        <w:tc>
          <w:tcPr>
            <w:tcW w:w="327" w:type="pct"/>
            <w:noWrap w:val="0"/>
            <w:vAlign w:val="top"/>
          </w:tcPr>
          <w:p w14:paraId="6142662F">
            <w:pPr>
              <w:jc w:val="center"/>
              <w:rPr>
                <w:sz w:val="24"/>
                <w:szCs w:val="24"/>
              </w:rPr>
            </w:pPr>
          </w:p>
        </w:tc>
        <w:tc>
          <w:tcPr>
            <w:tcW w:w="327" w:type="pct"/>
            <w:noWrap w:val="0"/>
            <w:vAlign w:val="top"/>
          </w:tcPr>
          <w:p w14:paraId="1AFE4053">
            <w:pPr>
              <w:jc w:val="center"/>
              <w:rPr>
                <w:sz w:val="24"/>
                <w:szCs w:val="24"/>
              </w:rPr>
            </w:pPr>
            <w:r>
              <w:rPr>
                <w:rFonts w:hint="eastAsia"/>
                <w:sz w:val="24"/>
                <w:szCs w:val="24"/>
              </w:rPr>
              <w:t>2</w:t>
            </w:r>
          </w:p>
        </w:tc>
        <w:tc>
          <w:tcPr>
            <w:tcW w:w="327" w:type="pct"/>
            <w:noWrap w:val="0"/>
            <w:vAlign w:val="top"/>
          </w:tcPr>
          <w:p w14:paraId="31F34506">
            <w:pPr>
              <w:jc w:val="center"/>
              <w:rPr>
                <w:sz w:val="24"/>
                <w:szCs w:val="24"/>
              </w:rPr>
            </w:pPr>
          </w:p>
        </w:tc>
        <w:tc>
          <w:tcPr>
            <w:tcW w:w="327" w:type="pct"/>
            <w:noWrap w:val="0"/>
            <w:vAlign w:val="top"/>
          </w:tcPr>
          <w:p w14:paraId="1A3DCDFD">
            <w:pPr>
              <w:jc w:val="center"/>
              <w:rPr>
                <w:sz w:val="24"/>
                <w:szCs w:val="24"/>
              </w:rPr>
            </w:pPr>
          </w:p>
        </w:tc>
        <w:tc>
          <w:tcPr>
            <w:tcW w:w="355" w:type="pct"/>
            <w:noWrap w:val="0"/>
            <w:vAlign w:val="top"/>
          </w:tcPr>
          <w:p w14:paraId="35B556B2">
            <w:pPr>
              <w:jc w:val="center"/>
              <w:rPr>
                <w:sz w:val="24"/>
                <w:szCs w:val="24"/>
              </w:rPr>
            </w:pPr>
          </w:p>
        </w:tc>
        <w:tc>
          <w:tcPr>
            <w:tcW w:w="0" w:type="auto"/>
            <w:vMerge w:val="continue"/>
            <w:noWrap w:val="0"/>
            <w:vAlign w:val="center"/>
          </w:tcPr>
          <w:p w14:paraId="0703D4D1">
            <w:pPr>
              <w:jc w:val="center"/>
              <w:rPr>
                <w:sz w:val="24"/>
                <w:szCs w:val="24"/>
              </w:rPr>
            </w:pPr>
          </w:p>
        </w:tc>
      </w:tr>
      <w:tr w14:paraId="55E2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08AA5BE">
            <w:pPr>
              <w:jc w:val="center"/>
              <w:rPr>
                <w:sz w:val="24"/>
                <w:szCs w:val="24"/>
              </w:rPr>
            </w:pPr>
          </w:p>
        </w:tc>
        <w:tc>
          <w:tcPr>
            <w:tcW w:w="174" w:type="pct"/>
            <w:noWrap w:val="0"/>
            <w:vAlign w:val="top"/>
          </w:tcPr>
          <w:p w14:paraId="278E90CD">
            <w:pPr>
              <w:jc w:val="center"/>
              <w:rPr>
                <w:sz w:val="24"/>
                <w:szCs w:val="24"/>
              </w:rPr>
            </w:pPr>
            <w:r>
              <w:rPr>
                <w:rFonts w:hint="eastAsia"/>
                <w:sz w:val="24"/>
                <w:szCs w:val="24"/>
              </w:rPr>
              <w:t>4</w:t>
            </w:r>
          </w:p>
        </w:tc>
        <w:tc>
          <w:tcPr>
            <w:tcW w:w="1042" w:type="pct"/>
            <w:noWrap w:val="0"/>
            <w:vAlign w:val="top"/>
          </w:tcPr>
          <w:p w14:paraId="0A42012E">
            <w:pPr>
              <w:jc w:val="center"/>
              <w:rPr>
                <w:sz w:val="24"/>
                <w:szCs w:val="24"/>
              </w:rPr>
            </w:pPr>
            <w:r>
              <w:rPr>
                <w:rFonts w:hint="eastAsia"/>
                <w:sz w:val="24"/>
                <w:szCs w:val="24"/>
              </w:rPr>
              <w:t>哲学与人生</w:t>
            </w:r>
          </w:p>
        </w:tc>
        <w:tc>
          <w:tcPr>
            <w:tcW w:w="346" w:type="pct"/>
            <w:noWrap w:val="0"/>
            <w:vAlign w:val="top"/>
          </w:tcPr>
          <w:p w14:paraId="0E70B4FE">
            <w:pPr>
              <w:jc w:val="center"/>
              <w:rPr>
                <w:sz w:val="24"/>
                <w:szCs w:val="24"/>
              </w:rPr>
            </w:pPr>
            <w:r>
              <w:rPr>
                <w:rFonts w:hint="eastAsia"/>
                <w:sz w:val="24"/>
                <w:szCs w:val="24"/>
              </w:rPr>
              <w:t>40</w:t>
            </w:r>
          </w:p>
        </w:tc>
        <w:tc>
          <w:tcPr>
            <w:tcW w:w="346" w:type="pct"/>
            <w:noWrap w:val="0"/>
            <w:vAlign w:val="top"/>
          </w:tcPr>
          <w:p w14:paraId="00C86DFA">
            <w:pPr>
              <w:jc w:val="center"/>
              <w:rPr>
                <w:sz w:val="24"/>
                <w:szCs w:val="24"/>
              </w:rPr>
            </w:pPr>
            <w:r>
              <w:rPr>
                <w:rFonts w:hint="eastAsia"/>
                <w:sz w:val="24"/>
                <w:szCs w:val="24"/>
              </w:rPr>
              <w:t>32</w:t>
            </w:r>
          </w:p>
        </w:tc>
        <w:tc>
          <w:tcPr>
            <w:tcW w:w="348" w:type="pct"/>
            <w:noWrap w:val="0"/>
            <w:vAlign w:val="top"/>
          </w:tcPr>
          <w:p w14:paraId="26CC8829">
            <w:pPr>
              <w:jc w:val="center"/>
              <w:rPr>
                <w:sz w:val="24"/>
                <w:szCs w:val="24"/>
              </w:rPr>
            </w:pPr>
            <w:r>
              <w:rPr>
                <w:rFonts w:hint="eastAsia"/>
                <w:sz w:val="24"/>
                <w:szCs w:val="24"/>
              </w:rPr>
              <w:t>8</w:t>
            </w:r>
          </w:p>
        </w:tc>
        <w:tc>
          <w:tcPr>
            <w:tcW w:w="327" w:type="pct"/>
            <w:noWrap w:val="0"/>
            <w:vAlign w:val="top"/>
          </w:tcPr>
          <w:p w14:paraId="522F282F">
            <w:pPr>
              <w:jc w:val="center"/>
              <w:rPr>
                <w:sz w:val="24"/>
                <w:szCs w:val="24"/>
              </w:rPr>
            </w:pPr>
          </w:p>
        </w:tc>
        <w:tc>
          <w:tcPr>
            <w:tcW w:w="327" w:type="pct"/>
            <w:noWrap w:val="0"/>
            <w:vAlign w:val="top"/>
          </w:tcPr>
          <w:p w14:paraId="78981263">
            <w:pPr>
              <w:jc w:val="center"/>
              <w:rPr>
                <w:sz w:val="24"/>
                <w:szCs w:val="24"/>
              </w:rPr>
            </w:pPr>
          </w:p>
        </w:tc>
        <w:tc>
          <w:tcPr>
            <w:tcW w:w="327" w:type="pct"/>
            <w:noWrap w:val="0"/>
            <w:vAlign w:val="top"/>
          </w:tcPr>
          <w:p w14:paraId="48EBD185">
            <w:pPr>
              <w:jc w:val="center"/>
              <w:rPr>
                <w:sz w:val="24"/>
                <w:szCs w:val="24"/>
              </w:rPr>
            </w:pPr>
          </w:p>
        </w:tc>
        <w:tc>
          <w:tcPr>
            <w:tcW w:w="327" w:type="pct"/>
            <w:noWrap w:val="0"/>
            <w:vAlign w:val="top"/>
          </w:tcPr>
          <w:p w14:paraId="16C721BC">
            <w:pPr>
              <w:jc w:val="center"/>
              <w:rPr>
                <w:sz w:val="24"/>
                <w:szCs w:val="24"/>
              </w:rPr>
            </w:pPr>
            <w:r>
              <w:rPr>
                <w:rFonts w:hint="eastAsia"/>
                <w:sz w:val="24"/>
                <w:szCs w:val="24"/>
              </w:rPr>
              <w:t>2</w:t>
            </w:r>
          </w:p>
        </w:tc>
        <w:tc>
          <w:tcPr>
            <w:tcW w:w="327" w:type="pct"/>
            <w:noWrap w:val="0"/>
            <w:vAlign w:val="top"/>
          </w:tcPr>
          <w:p w14:paraId="411728CF">
            <w:pPr>
              <w:jc w:val="center"/>
              <w:rPr>
                <w:sz w:val="24"/>
                <w:szCs w:val="24"/>
              </w:rPr>
            </w:pPr>
          </w:p>
        </w:tc>
        <w:tc>
          <w:tcPr>
            <w:tcW w:w="355" w:type="pct"/>
            <w:noWrap w:val="0"/>
            <w:vAlign w:val="top"/>
          </w:tcPr>
          <w:p w14:paraId="01DC4B34">
            <w:pPr>
              <w:jc w:val="center"/>
              <w:rPr>
                <w:sz w:val="24"/>
                <w:szCs w:val="24"/>
              </w:rPr>
            </w:pPr>
          </w:p>
        </w:tc>
        <w:tc>
          <w:tcPr>
            <w:tcW w:w="0" w:type="auto"/>
            <w:vMerge w:val="continue"/>
            <w:noWrap w:val="0"/>
            <w:vAlign w:val="center"/>
          </w:tcPr>
          <w:p w14:paraId="20C876B9">
            <w:pPr>
              <w:jc w:val="center"/>
              <w:rPr>
                <w:sz w:val="24"/>
                <w:szCs w:val="24"/>
              </w:rPr>
            </w:pPr>
          </w:p>
        </w:tc>
      </w:tr>
      <w:tr w14:paraId="7CCD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0" w:type="auto"/>
            <w:vMerge w:val="continue"/>
            <w:noWrap w:val="0"/>
            <w:vAlign w:val="center"/>
          </w:tcPr>
          <w:p w14:paraId="32FBBD6D">
            <w:pPr>
              <w:jc w:val="center"/>
              <w:rPr>
                <w:sz w:val="24"/>
                <w:szCs w:val="24"/>
              </w:rPr>
            </w:pPr>
          </w:p>
        </w:tc>
        <w:tc>
          <w:tcPr>
            <w:tcW w:w="174" w:type="pct"/>
            <w:noWrap w:val="0"/>
            <w:vAlign w:val="top"/>
          </w:tcPr>
          <w:p w14:paraId="74336FFB">
            <w:pPr>
              <w:jc w:val="center"/>
              <w:rPr>
                <w:sz w:val="24"/>
                <w:szCs w:val="24"/>
              </w:rPr>
            </w:pPr>
            <w:r>
              <w:rPr>
                <w:rFonts w:hint="eastAsia"/>
                <w:sz w:val="24"/>
                <w:szCs w:val="24"/>
              </w:rPr>
              <w:t>5</w:t>
            </w:r>
          </w:p>
        </w:tc>
        <w:tc>
          <w:tcPr>
            <w:tcW w:w="1042" w:type="pct"/>
            <w:noWrap w:val="0"/>
            <w:vAlign w:val="top"/>
          </w:tcPr>
          <w:p w14:paraId="356C0014">
            <w:pPr>
              <w:jc w:val="center"/>
              <w:rPr>
                <w:rFonts w:hint="default" w:eastAsia="宋体"/>
                <w:sz w:val="24"/>
                <w:szCs w:val="24"/>
                <w:lang w:val="en-US" w:eastAsia="zh-CN"/>
              </w:rPr>
            </w:pPr>
            <w:r>
              <w:rPr>
                <w:rFonts w:hint="eastAsia"/>
                <w:sz w:val="24"/>
                <w:szCs w:val="24"/>
                <w:lang w:val="en-US" w:eastAsia="zh-CN"/>
              </w:rPr>
              <w:t>习近平新时代中国特色主义读本</w:t>
            </w:r>
          </w:p>
        </w:tc>
        <w:tc>
          <w:tcPr>
            <w:tcW w:w="346" w:type="pct"/>
            <w:noWrap w:val="0"/>
            <w:vAlign w:val="top"/>
          </w:tcPr>
          <w:p w14:paraId="21055D92">
            <w:pPr>
              <w:jc w:val="center"/>
              <w:rPr>
                <w:rFonts w:hint="default" w:eastAsia="宋体"/>
                <w:sz w:val="24"/>
                <w:szCs w:val="24"/>
                <w:lang w:val="en-US" w:eastAsia="zh-CN"/>
              </w:rPr>
            </w:pPr>
            <w:r>
              <w:rPr>
                <w:rFonts w:hint="eastAsia"/>
                <w:sz w:val="24"/>
                <w:szCs w:val="24"/>
                <w:lang w:val="en-US" w:eastAsia="zh-CN"/>
              </w:rPr>
              <w:t>100</w:t>
            </w:r>
          </w:p>
        </w:tc>
        <w:tc>
          <w:tcPr>
            <w:tcW w:w="346" w:type="pct"/>
            <w:noWrap w:val="0"/>
            <w:vAlign w:val="top"/>
          </w:tcPr>
          <w:p w14:paraId="2D39CB2E">
            <w:pPr>
              <w:jc w:val="center"/>
              <w:rPr>
                <w:rFonts w:hint="default" w:eastAsia="宋体"/>
                <w:sz w:val="24"/>
                <w:szCs w:val="24"/>
                <w:lang w:val="en-US" w:eastAsia="zh-CN"/>
              </w:rPr>
            </w:pPr>
            <w:r>
              <w:rPr>
                <w:rFonts w:hint="eastAsia"/>
                <w:sz w:val="24"/>
                <w:szCs w:val="24"/>
                <w:lang w:val="en-US" w:eastAsia="zh-CN"/>
              </w:rPr>
              <w:t>50</w:t>
            </w:r>
          </w:p>
        </w:tc>
        <w:tc>
          <w:tcPr>
            <w:tcW w:w="348" w:type="pct"/>
            <w:noWrap w:val="0"/>
            <w:vAlign w:val="top"/>
          </w:tcPr>
          <w:p w14:paraId="085443E6">
            <w:pPr>
              <w:jc w:val="center"/>
              <w:rPr>
                <w:rFonts w:hint="default" w:eastAsia="宋体"/>
                <w:sz w:val="24"/>
                <w:szCs w:val="24"/>
                <w:lang w:val="en-US" w:eastAsia="zh-CN"/>
              </w:rPr>
            </w:pPr>
            <w:r>
              <w:rPr>
                <w:rFonts w:hint="eastAsia"/>
                <w:sz w:val="24"/>
                <w:szCs w:val="24"/>
                <w:lang w:val="en-US" w:eastAsia="zh-CN"/>
              </w:rPr>
              <w:t>50</w:t>
            </w:r>
          </w:p>
        </w:tc>
        <w:tc>
          <w:tcPr>
            <w:tcW w:w="327" w:type="pct"/>
            <w:noWrap w:val="0"/>
            <w:vAlign w:val="top"/>
          </w:tcPr>
          <w:p w14:paraId="1114267C">
            <w:pPr>
              <w:jc w:val="center"/>
              <w:rPr>
                <w:sz w:val="24"/>
                <w:szCs w:val="24"/>
              </w:rPr>
            </w:pPr>
            <w:r>
              <w:rPr>
                <w:rFonts w:hint="eastAsia"/>
                <w:sz w:val="24"/>
                <w:szCs w:val="24"/>
              </w:rPr>
              <w:t>1</w:t>
            </w:r>
          </w:p>
        </w:tc>
        <w:tc>
          <w:tcPr>
            <w:tcW w:w="327" w:type="pct"/>
            <w:noWrap w:val="0"/>
            <w:vAlign w:val="top"/>
          </w:tcPr>
          <w:p w14:paraId="3A1F2790">
            <w:pPr>
              <w:jc w:val="center"/>
              <w:rPr>
                <w:sz w:val="24"/>
                <w:szCs w:val="24"/>
              </w:rPr>
            </w:pPr>
            <w:r>
              <w:rPr>
                <w:rFonts w:hint="eastAsia"/>
                <w:sz w:val="24"/>
                <w:szCs w:val="24"/>
              </w:rPr>
              <w:t>1</w:t>
            </w:r>
          </w:p>
        </w:tc>
        <w:tc>
          <w:tcPr>
            <w:tcW w:w="327" w:type="pct"/>
            <w:noWrap w:val="0"/>
            <w:vAlign w:val="top"/>
          </w:tcPr>
          <w:p w14:paraId="298C784C">
            <w:pPr>
              <w:jc w:val="center"/>
              <w:rPr>
                <w:sz w:val="24"/>
                <w:szCs w:val="24"/>
              </w:rPr>
            </w:pPr>
            <w:r>
              <w:rPr>
                <w:rFonts w:hint="eastAsia"/>
                <w:sz w:val="24"/>
                <w:szCs w:val="24"/>
              </w:rPr>
              <w:t>1</w:t>
            </w:r>
          </w:p>
        </w:tc>
        <w:tc>
          <w:tcPr>
            <w:tcW w:w="327" w:type="pct"/>
            <w:noWrap w:val="0"/>
            <w:vAlign w:val="top"/>
          </w:tcPr>
          <w:p w14:paraId="17C08990">
            <w:pPr>
              <w:jc w:val="center"/>
              <w:rPr>
                <w:sz w:val="24"/>
                <w:szCs w:val="24"/>
              </w:rPr>
            </w:pPr>
            <w:r>
              <w:rPr>
                <w:rFonts w:hint="eastAsia"/>
                <w:sz w:val="24"/>
                <w:szCs w:val="24"/>
              </w:rPr>
              <w:t>1</w:t>
            </w:r>
          </w:p>
        </w:tc>
        <w:tc>
          <w:tcPr>
            <w:tcW w:w="327" w:type="pct"/>
            <w:noWrap w:val="0"/>
            <w:vAlign w:val="top"/>
          </w:tcPr>
          <w:p w14:paraId="79F8FD8F">
            <w:pPr>
              <w:jc w:val="center"/>
              <w:rPr>
                <w:sz w:val="24"/>
                <w:szCs w:val="24"/>
              </w:rPr>
            </w:pPr>
            <w:r>
              <w:rPr>
                <w:rFonts w:hint="eastAsia"/>
                <w:sz w:val="24"/>
                <w:szCs w:val="24"/>
              </w:rPr>
              <w:t>1</w:t>
            </w:r>
          </w:p>
        </w:tc>
        <w:tc>
          <w:tcPr>
            <w:tcW w:w="355" w:type="pct"/>
            <w:noWrap w:val="0"/>
            <w:vAlign w:val="top"/>
          </w:tcPr>
          <w:p w14:paraId="6A5E72CE">
            <w:pPr>
              <w:jc w:val="center"/>
              <w:rPr>
                <w:sz w:val="24"/>
                <w:szCs w:val="24"/>
              </w:rPr>
            </w:pPr>
          </w:p>
        </w:tc>
        <w:tc>
          <w:tcPr>
            <w:tcW w:w="0" w:type="auto"/>
            <w:vMerge w:val="continue"/>
            <w:noWrap w:val="0"/>
            <w:vAlign w:val="center"/>
          </w:tcPr>
          <w:p w14:paraId="674203D9">
            <w:pPr>
              <w:jc w:val="center"/>
              <w:rPr>
                <w:sz w:val="24"/>
                <w:szCs w:val="24"/>
              </w:rPr>
            </w:pPr>
          </w:p>
        </w:tc>
      </w:tr>
      <w:tr w14:paraId="73A5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6CC0979">
            <w:pPr>
              <w:jc w:val="center"/>
              <w:rPr>
                <w:sz w:val="24"/>
                <w:szCs w:val="24"/>
              </w:rPr>
            </w:pPr>
          </w:p>
        </w:tc>
        <w:tc>
          <w:tcPr>
            <w:tcW w:w="174" w:type="pct"/>
            <w:noWrap w:val="0"/>
            <w:vAlign w:val="top"/>
          </w:tcPr>
          <w:p w14:paraId="48ACC4E7">
            <w:pPr>
              <w:jc w:val="center"/>
              <w:rPr>
                <w:sz w:val="24"/>
                <w:szCs w:val="24"/>
              </w:rPr>
            </w:pPr>
            <w:r>
              <w:rPr>
                <w:rFonts w:hint="eastAsia"/>
                <w:sz w:val="24"/>
                <w:szCs w:val="24"/>
              </w:rPr>
              <w:t>6</w:t>
            </w:r>
          </w:p>
        </w:tc>
        <w:tc>
          <w:tcPr>
            <w:tcW w:w="1042" w:type="pct"/>
            <w:noWrap w:val="0"/>
            <w:vAlign w:val="top"/>
          </w:tcPr>
          <w:p w14:paraId="7587C7B2">
            <w:pPr>
              <w:jc w:val="center"/>
              <w:rPr>
                <w:sz w:val="24"/>
                <w:szCs w:val="24"/>
              </w:rPr>
            </w:pPr>
            <w:r>
              <w:rPr>
                <w:rFonts w:hint="eastAsia"/>
                <w:sz w:val="24"/>
                <w:szCs w:val="24"/>
              </w:rPr>
              <w:t>语文</w:t>
            </w:r>
          </w:p>
        </w:tc>
        <w:tc>
          <w:tcPr>
            <w:tcW w:w="346" w:type="pct"/>
            <w:noWrap w:val="0"/>
            <w:vAlign w:val="top"/>
          </w:tcPr>
          <w:p w14:paraId="3F4B850E">
            <w:pPr>
              <w:jc w:val="center"/>
              <w:rPr>
                <w:rFonts w:hint="default" w:eastAsia="宋体"/>
                <w:sz w:val="24"/>
                <w:szCs w:val="24"/>
                <w:lang w:val="en-US" w:eastAsia="zh-CN"/>
              </w:rPr>
            </w:pPr>
            <w:r>
              <w:rPr>
                <w:rFonts w:hint="eastAsia"/>
                <w:sz w:val="24"/>
                <w:szCs w:val="24"/>
                <w:lang w:val="en-US" w:eastAsia="zh-CN"/>
              </w:rPr>
              <w:t>160</w:t>
            </w:r>
          </w:p>
        </w:tc>
        <w:tc>
          <w:tcPr>
            <w:tcW w:w="346" w:type="pct"/>
            <w:noWrap w:val="0"/>
            <w:vAlign w:val="top"/>
          </w:tcPr>
          <w:p w14:paraId="6B2C223F">
            <w:pPr>
              <w:jc w:val="center"/>
              <w:rPr>
                <w:rFonts w:hint="default" w:eastAsia="宋体"/>
                <w:sz w:val="24"/>
                <w:szCs w:val="24"/>
                <w:lang w:val="en-US" w:eastAsia="zh-CN"/>
              </w:rPr>
            </w:pPr>
            <w:r>
              <w:rPr>
                <w:rFonts w:hint="eastAsia"/>
                <w:sz w:val="24"/>
                <w:szCs w:val="24"/>
                <w:lang w:val="en-US" w:eastAsia="zh-CN"/>
              </w:rPr>
              <w:t>140</w:t>
            </w:r>
          </w:p>
        </w:tc>
        <w:tc>
          <w:tcPr>
            <w:tcW w:w="348" w:type="pct"/>
            <w:noWrap w:val="0"/>
            <w:vAlign w:val="top"/>
          </w:tcPr>
          <w:p w14:paraId="1F33F1CC">
            <w:pPr>
              <w:jc w:val="center"/>
              <w:rPr>
                <w:rFonts w:hint="default" w:eastAsia="宋体"/>
                <w:sz w:val="24"/>
                <w:szCs w:val="24"/>
                <w:lang w:val="en-US" w:eastAsia="zh-CN"/>
              </w:rPr>
            </w:pPr>
            <w:r>
              <w:rPr>
                <w:rFonts w:hint="eastAsia"/>
                <w:sz w:val="24"/>
                <w:szCs w:val="24"/>
                <w:lang w:val="en-US" w:eastAsia="zh-CN"/>
              </w:rPr>
              <w:t>20</w:t>
            </w:r>
          </w:p>
        </w:tc>
        <w:tc>
          <w:tcPr>
            <w:tcW w:w="327" w:type="pct"/>
            <w:noWrap w:val="0"/>
            <w:vAlign w:val="top"/>
          </w:tcPr>
          <w:p w14:paraId="1FD43B04">
            <w:pPr>
              <w:jc w:val="center"/>
              <w:rPr>
                <w:rFonts w:hint="eastAsia" w:eastAsia="宋体"/>
                <w:sz w:val="24"/>
                <w:szCs w:val="24"/>
                <w:lang w:val="en-US" w:eastAsia="zh-CN"/>
              </w:rPr>
            </w:pPr>
            <w:r>
              <w:rPr>
                <w:rFonts w:hint="eastAsia"/>
                <w:sz w:val="24"/>
                <w:szCs w:val="24"/>
                <w:lang w:val="en-US" w:eastAsia="zh-CN"/>
              </w:rPr>
              <w:t>2</w:t>
            </w:r>
          </w:p>
        </w:tc>
        <w:tc>
          <w:tcPr>
            <w:tcW w:w="327" w:type="pct"/>
            <w:noWrap w:val="0"/>
            <w:vAlign w:val="top"/>
          </w:tcPr>
          <w:p w14:paraId="680F3E91">
            <w:pPr>
              <w:jc w:val="center"/>
              <w:rPr>
                <w:rFonts w:hint="eastAsia" w:eastAsia="宋体"/>
                <w:sz w:val="24"/>
                <w:szCs w:val="24"/>
                <w:lang w:val="en-US" w:eastAsia="zh-CN"/>
              </w:rPr>
            </w:pPr>
            <w:r>
              <w:rPr>
                <w:rFonts w:hint="eastAsia"/>
                <w:sz w:val="24"/>
                <w:szCs w:val="24"/>
                <w:lang w:val="en-US" w:eastAsia="zh-CN"/>
              </w:rPr>
              <w:t>2</w:t>
            </w:r>
          </w:p>
        </w:tc>
        <w:tc>
          <w:tcPr>
            <w:tcW w:w="327" w:type="pct"/>
            <w:noWrap w:val="0"/>
            <w:vAlign w:val="top"/>
          </w:tcPr>
          <w:p w14:paraId="3F709053">
            <w:pPr>
              <w:jc w:val="center"/>
              <w:rPr>
                <w:rFonts w:hint="eastAsia" w:eastAsia="宋体"/>
                <w:sz w:val="24"/>
                <w:szCs w:val="24"/>
                <w:lang w:val="en-US" w:eastAsia="zh-CN"/>
              </w:rPr>
            </w:pPr>
            <w:r>
              <w:rPr>
                <w:rFonts w:hint="eastAsia"/>
                <w:sz w:val="24"/>
                <w:szCs w:val="24"/>
                <w:lang w:val="en-US" w:eastAsia="zh-CN"/>
              </w:rPr>
              <w:t>2</w:t>
            </w:r>
          </w:p>
        </w:tc>
        <w:tc>
          <w:tcPr>
            <w:tcW w:w="327" w:type="pct"/>
            <w:noWrap w:val="0"/>
            <w:vAlign w:val="top"/>
          </w:tcPr>
          <w:p w14:paraId="0FE0EDF2">
            <w:pPr>
              <w:jc w:val="center"/>
              <w:rPr>
                <w:rFonts w:hint="default" w:eastAsia="宋体"/>
                <w:sz w:val="24"/>
                <w:szCs w:val="24"/>
                <w:lang w:val="en-US" w:eastAsia="zh-CN"/>
              </w:rPr>
            </w:pPr>
            <w:r>
              <w:rPr>
                <w:rFonts w:hint="eastAsia"/>
                <w:sz w:val="24"/>
                <w:szCs w:val="24"/>
                <w:lang w:val="en-US" w:eastAsia="zh-CN"/>
              </w:rPr>
              <w:t>1</w:t>
            </w:r>
          </w:p>
        </w:tc>
        <w:tc>
          <w:tcPr>
            <w:tcW w:w="327" w:type="pct"/>
            <w:noWrap w:val="0"/>
            <w:vAlign w:val="top"/>
          </w:tcPr>
          <w:p w14:paraId="0C3523D3">
            <w:pPr>
              <w:jc w:val="center"/>
              <w:rPr>
                <w:rFonts w:hint="default" w:eastAsia="宋体"/>
                <w:sz w:val="24"/>
                <w:szCs w:val="24"/>
                <w:lang w:val="en-US" w:eastAsia="zh-CN"/>
              </w:rPr>
            </w:pPr>
            <w:r>
              <w:rPr>
                <w:rFonts w:hint="eastAsia"/>
                <w:sz w:val="24"/>
                <w:szCs w:val="24"/>
                <w:lang w:val="en-US" w:eastAsia="zh-CN"/>
              </w:rPr>
              <w:t>1</w:t>
            </w:r>
          </w:p>
        </w:tc>
        <w:tc>
          <w:tcPr>
            <w:tcW w:w="355" w:type="pct"/>
            <w:noWrap w:val="0"/>
            <w:vAlign w:val="top"/>
          </w:tcPr>
          <w:p w14:paraId="70EDE922">
            <w:pPr>
              <w:jc w:val="center"/>
              <w:rPr>
                <w:sz w:val="24"/>
                <w:szCs w:val="24"/>
              </w:rPr>
            </w:pPr>
          </w:p>
        </w:tc>
        <w:tc>
          <w:tcPr>
            <w:tcW w:w="0" w:type="auto"/>
            <w:vMerge w:val="continue"/>
            <w:noWrap w:val="0"/>
            <w:vAlign w:val="center"/>
          </w:tcPr>
          <w:p w14:paraId="5ECED5DE">
            <w:pPr>
              <w:jc w:val="center"/>
              <w:rPr>
                <w:sz w:val="24"/>
                <w:szCs w:val="24"/>
              </w:rPr>
            </w:pPr>
          </w:p>
        </w:tc>
      </w:tr>
      <w:tr w14:paraId="450F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23AF5D6">
            <w:pPr>
              <w:jc w:val="center"/>
              <w:rPr>
                <w:sz w:val="24"/>
                <w:szCs w:val="24"/>
              </w:rPr>
            </w:pPr>
          </w:p>
        </w:tc>
        <w:tc>
          <w:tcPr>
            <w:tcW w:w="174" w:type="pct"/>
            <w:noWrap w:val="0"/>
            <w:vAlign w:val="top"/>
          </w:tcPr>
          <w:p w14:paraId="210D4DE8">
            <w:pPr>
              <w:jc w:val="center"/>
              <w:rPr>
                <w:sz w:val="24"/>
                <w:szCs w:val="24"/>
              </w:rPr>
            </w:pPr>
            <w:r>
              <w:rPr>
                <w:rFonts w:hint="eastAsia"/>
                <w:sz w:val="24"/>
                <w:szCs w:val="24"/>
              </w:rPr>
              <w:t>7</w:t>
            </w:r>
          </w:p>
        </w:tc>
        <w:tc>
          <w:tcPr>
            <w:tcW w:w="1042" w:type="pct"/>
            <w:noWrap w:val="0"/>
            <w:vAlign w:val="top"/>
          </w:tcPr>
          <w:p w14:paraId="2B394133">
            <w:pPr>
              <w:jc w:val="center"/>
              <w:rPr>
                <w:sz w:val="24"/>
                <w:szCs w:val="24"/>
              </w:rPr>
            </w:pPr>
            <w:r>
              <w:rPr>
                <w:rFonts w:hint="eastAsia"/>
                <w:sz w:val="24"/>
                <w:szCs w:val="24"/>
              </w:rPr>
              <w:t>数学</w:t>
            </w:r>
          </w:p>
        </w:tc>
        <w:tc>
          <w:tcPr>
            <w:tcW w:w="346" w:type="pct"/>
            <w:noWrap w:val="0"/>
            <w:vAlign w:val="top"/>
          </w:tcPr>
          <w:p w14:paraId="25857629">
            <w:pPr>
              <w:jc w:val="center"/>
              <w:rPr>
                <w:rFonts w:hint="eastAsia" w:eastAsia="宋体"/>
                <w:sz w:val="24"/>
                <w:szCs w:val="24"/>
                <w:lang w:val="en-US" w:eastAsia="zh-CN"/>
              </w:rPr>
            </w:pPr>
            <w:r>
              <w:rPr>
                <w:rFonts w:hint="eastAsia"/>
                <w:sz w:val="24"/>
                <w:szCs w:val="24"/>
              </w:rPr>
              <w:t>16</w:t>
            </w:r>
            <w:r>
              <w:rPr>
                <w:rFonts w:hint="eastAsia"/>
                <w:sz w:val="24"/>
                <w:szCs w:val="24"/>
                <w:lang w:val="en-US" w:eastAsia="zh-CN"/>
              </w:rPr>
              <w:t>0</w:t>
            </w:r>
          </w:p>
        </w:tc>
        <w:tc>
          <w:tcPr>
            <w:tcW w:w="346" w:type="pct"/>
            <w:noWrap w:val="0"/>
            <w:vAlign w:val="top"/>
          </w:tcPr>
          <w:p w14:paraId="0BEB6018">
            <w:pPr>
              <w:jc w:val="center"/>
              <w:rPr>
                <w:rFonts w:hint="default" w:eastAsia="宋体"/>
                <w:sz w:val="24"/>
                <w:szCs w:val="24"/>
                <w:lang w:val="en-US" w:eastAsia="zh-CN"/>
              </w:rPr>
            </w:pPr>
            <w:r>
              <w:rPr>
                <w:rFonts w:hint="eastAsia"/>
                <w:sz w:val="24"/>
                <w:szCs w:val="24"/>
              </w:rPr>
              <w:t>1</w:t>
            </w:r>
            <w:r>
              <w:rPr>
                <w:rFonts w:hint="eastAsia"/>
                <w:sz w:val="24"/>
                <w:szCs w:val="24"/>
                <w:lang w:val="en-US" w:eastAsia="zh-CN"/>
              </w:rPr>
              <w:t>40</w:t>
            </w:r>
          </w:p>
        </w:tc>
        <w:tc>
          <w:tcPr>
            <w:tcW w:w="348" w:type="pct"/>
            <w:noWrap w:val="0"/>
            <w:vAlign w:val="top"/>
          </w:tcPr>
          <w:p w14:paraId="56D5D63E">
            <w:pPr>
              <w:jc w:val="center"/>
              <w:rPr>
                <w:rFonts w:hint="default" w:eastAsia="宋体"/>
                <w:sz w:val="24"/>
                <w:szCs w:val="24"/>
                <w:lang w:val="en-US" w:eastAsia="zh-CN"/>
              </w:rPr>
            </w:pPr>
            <w:r>
              <w:rPr>
                <w:rFonts w:hint="eastAsia"/>
                <w:sz w:val="24"/>
                <w:szCs w:val="24"/>
                <w:lang w:val="en-US" w:eastAsia="zh-CN"/>
              </w:rPr>
              <w:t>20</w:t>
            </w:r>
          </w:p>
        </w:tc>
        <w:tc>
          <w:tcPr>
            <w:tcW w:w="327" w:type="pct"/>
            <w:noWrap w:val="0"/>
            <w:vAlign w:val="top"/>
          </w:tcPr>
          <w:p w14:paraId="7EA64CBC">
            <w:pPr>
              <w:jc w:val="center"/>
              <w:rPr>
                <w:sz w:val="24"/>
                <w:szCs w:val="24"/>
              </w:rPr>
            </w:pPr>
            <w:r>
              <w:rPr>
                <w:rFonts w:hint="eastAsia"/>
                <w:sz w:val="24"/>
                <w:szCs w:val="24"/>
              </w:rPr>
              <w:t>2</w:t>
            </w:r>
          </w:p>
        </w:tc>
        <w:tc>
          <w:tcPr>
            <w:tcW w:w="327" w:type="pct"/>
            <w:noWrap w:val="0"/>
            <w:vAlign w:val="top"/>
          </w:tcPr>
          <w:p w14:paraId="3DAC4E15">
            <w:pPr>
              <w:jc w:val="center"/>
              <w:rPr>
                <w:sz w:val="24"/>
                <w:szCs w:val="24"/>
              </w:rPr>
            </w:pPr>
            <w:r>
              <w:rPr>
                <w:rFonts w:hint="eastAsia"/>
                <w:sz w:val="24"/>
                <w:szCs w:val="24"/>
              </w:rPr>
              <w:t>2</w:t>
            </w:r>
          </w:p>
        </w:tc>
        <w:tc>
          <w:tcPr>
            <w:tcW w:w="327" w:type="pct"/>
            <w:noWrap w:val="0"/>
            <w:vAlign w:val="top"/>
          </w:tcPr>
          <w:p w14:paraId="08348F10">
            <w:pPr>
              <w:jc w:val="center"/>
              <w:rPr>
                <w:rFonts w:hint="default" w:eastAsia="宋体"/>
                <w:sz w:val="24"/>
                <w:szCs w:val="24"/>
                <w:lang w:val="en-US" w:eastAsia="zh-CN"/>
              </w:rPr>
            </w:pPr>
            <w:r>
              <w:rPr>
                <w:rFonts w:hint="eastAsia"/>
                <w:sz w:val="24"/>
                <w:szCs w:val="24"/>
                <w:lang w:val="en-US" w:eastAsia="zh-CN"/>
              </w:rPr>
              <w:t>2</w:t>
            </w:r>
          </w:p>
        </w:tc>
        <w:tc>
          <w:tcPr>
            <w:tcW w:w="327" w:type="pct"/>
            <w:noWrap w:val="0"/>
            <w:vAlign w:val="top"/>
          </w:tcPr>
          <w:p w14:paraId="2C3ECC97">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3EAFADC8">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7AF176F0">
            <w:pPr>
              <w:jc w:val="center"/>
              <w:rPr>
                <w:sz w:val="24"/>
                <w:szCs w:val="24"/>
              </w:rPr>
            </w:pPr>
          </w:p>
        </w:tc>
        <w:tc>
          <w:tcPr>
            <w:tcW w:w="0" w:type="auto"/>
            <w:vMerge w:val="continue"/>
            <w:noWrap w:val="0"/>
            <w:vAlign w:val="center"/>
          </w:tcPr>
          <w:p w14:paraId="52F1A397">
            <w:pPr>
              <w:jc w:val="center"/>
              <w:rPr>
                <w:sz w:val="24"/>
                <w:szCs w:val="24"/>
              </w:rPr>
            </w:pPr>
          </w:p>
        </w:tc>
      </w:tr>
      <w:tr w14:paraId="7A81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61755BA">
            <w:pPr>
              <w:jc w:val="center"/>
              <w:rPr>
                <w:sz w:val="24"/>
                <w:szCs w:val="24"/>
              </w:rPr>
            </w:pPr>
          </w:p>
        </w:tc>
        <w:tc>
          <w:tcPr>
            <w:tcW w:w="174" w:type="pct"/>
            <w:noWrap w:val="0"/>
            <w:vAlign w:val="top"/>
          </w:tcPr>
          <w:p w14:paraId="1F600C92">
            <w:pPr>
              <w:jc w:val="center"/>
              <w:rPr>
                <w:sz w:val="24"/>
                <w:szCs w:val="24"/>
              </w:rPr>
            </w:pPr>
            <w:r>
              <w:rPr>
                <w:rFonts w:hint="eastAsia"/>
                <w:sz w:val="24"/>
                <w:szCs w:val="24"/>
              </w:rPr>
              <w:t>8</w:t>
            </w:r>
          </w:p>
        </w:tc>
        <w:tc>
          <w:tcPr>
            <w:tcW w:w="1042" w:type="pct"/>
            <w:noWrap w:val="0"/>
            <w:vAlign w:val="top"/>
          </w:tcPr>
          <w:p w14:paraId="1CABF771">
            <w:pPr>
              <w:jc w:val="center"/>
              <w:rPr>
                <w:sz w:val="24"/>
                <w:szCs w:val="24"/>
              </w:rPr>
            </w:pPr>
            <w:r>
              <w:rPr>
                <w:rFonts w:hint="eastAsia"/>
                <w:sz w:val="24"/>
                <w:szCs w:val="24"/>
              </w:rPr>
              <w:t>英语</w:t>
            </w:r>
          </w:p>
        </w:tc>
        <w:tc>
          <w:tcPr>
            <w:tcW w:w="346" w:type="pct"/>
            <w:noWrap w:val="0"/>
            <w:vAlign w:val="top"/>
          </w:tcPr>
          <w:p w14:paraId="2F549234">
            <w:pPr>
              <w:jc w:val="center"/>
              <w:rPr>
                <w:rFonts w:hint="eastAsia" w:eastAsia="宋体"/>
                <w:sz w:val="24"/>
                <w:szCs w:val="24"/>
                <w:lang w:val="en-US" w:eastAsia="zh-CN"/>
              </w:rPr>
            </w:pPr>
            <w:r>
              <w:rPr>
                <w:rFonts w:hint="eastAsia"/>
                <w:sz w:val="24"/>
                <w:szCs w:val="24"/>
              </w:rPr>
              <w:t>16</w:t>
            </w:r>
            <w:r>
              <w:rPr>
                <w:rFonts w:hint="eastAsia"/>
                <w:sz w:val="24"/>
                <w:szCs w:val="24"/>
                <w:lang w:val="en-US" w:eastAsia="zh-CN"/>
              </w:rPr>
              <w:t>0</w:t>
            </w:r>
          </w:p>
        </w:tc>
        <w:tc>
          <w:tcPr>
            <w:tcW w:w="346" w:type="pct"/>
            <w:noWrap w:val="0"/>
            <w:vAlign w:val="top"/>
          </w:tcPr>
          <w:p w14:paraId="0520CB63">
            <w:pPr>
              <w:jc w:val="center"/>
              <w:rPr>
                <w:rFonts w:hint="default" w:eastAsia="宋体"/>
                <w:sz w:val="24"/>
                <w:szCs w:val="24"/>
                <w:lang w:val="en-US" w:eastAsia="zh-CN"/>
              </w:rPr>
            </w:pPr>
            <w:r>
              <w:rPr>
                <w:rFonts w:hint="eastAsia"/>
                <w:sz w:val="24"/>
                <w:szCs w:val="24"/>
                <w:lang w:val="en-US" w:eastAsia="zh-CN"/>
              </w:rPr>
              <w:t>100</w:t>
            </w:r>
          </w:p>
        </w:tc>
        <w:tc>
          <w:tcPr>
            <w:tcW w:w="348" w:type="pct"/>
            <w:noWrap w:val="0"/>
            <w:vAlign w:val="top"/>
          </w:tcPr>
          <w:p w14:paraId="1E3F7799">
            <w:pPr>
              <w:jc w:val="center"/>
              <w:rPr>
                <w:rFonts w:hint="default" w:eastAsia="宋体"/>
                <w:sz w:val="24"/>
                <w:szCs w:val="24"/>
                <w:lang w:val="en-US" w:eastAsia="zh-CN"/>
              </w:rPr>
            </w:pPr>
            <w:r>
              <w:rPr>
                <w:rFonts w:hint="eastAsia"/>
                <w:sz w:val="24"/>
                <w:szCs w:val="24"/>
                <w:lang w:val="en-US" w:eastAsia="zh-CN"/>
              </w:rPr>
              <w:t>60</w:t>
            </w:r>
          </w:p>
        </w:tc>
        <w:tc>
          <w:tcPr>
            <w:tcW w:w="327" w:type="pct"/>
            <w:noWrap w:val="0"/>
            <w:vAlign w:val="top"/>
          </w:tcPr>
          <w:p w14:paraId="45038E30">
            <w:pPr>
              <w:jc w:val="center"/>
              <w:rPr>
                <w:sz w:val="24"/>
                <w:szCs w:val="24"/>
              </w:rPr>
            </w:pPr>
            <w:r>
              <w:rPr>
                <w:rFonts w:hint="eastAsia"/>
                <w:sz w:val="24"/>
                <w:szCs w:val="24"/>
              </w:rPr>
              <w:t>2</w:t>
            </w:r>
          </w:p>
        </w:tc>
        <w:tc>
          <w:tcPr>
            <w:tcW w:w="327" w:type="pct"/>
            <w:noWrap w:val="0"/>
            <w:vAlign w:val="top"/>
          </w:tcPr>
          <w:p w14:paraId="37F44064">
            <w:pPr>
              <w:jc w:val="center"/>
              <w:rPr>
                <w:sz w:val="24"/>
                <w:szCs w:val="24"/>
              </w:rPr>
            </w:pPr>
            <w:r>
              <w:rPr>
                <w:rFonts w:hint="eastAsia"/>
                <w:sz w:val="24"/>
                <w:szCs w:val="24"/>
              </w:rPr>
              <w:t>2</w:t>
            </w:r>
          </w:p>
        </w:tc>
        <w:tc>
          <w:tcPr>
            <w:tcW w:w="327" w:type="pct"/>
            <w:noWrap w:val="0"/>
            <w:vAlign w:val="top"/>
          </w:tcPr>
          <w:p w14:paraId="51495BA8">
            <w:pPr>
              <w:jc w:val="center"/>
              <w:rPr>
                <w:rFonts w:hint="eastAsia" w:eastAsia="宋体"/>
                <w:sz w:val="24"/>
                <w:szCs w:val="24"/>
                <w:lang w:val="en-US" w:eastAsia="zh-CN"/>
              </w:rPr>
            </w:pPr>
            <w:r>
              <w:rPr>
                <w:rFonts w:hint="eastAsia"/>
                <w:sz w:val="24"/>
                <w:szCs w:val="24"/>
                <w:lang w:val="en-US" w:eastAsia="zh-CN"/>
              </w:rPr>
              <w:t>2</w:t>
            </w:r>
          </w:p>
        </w:tc>
        <w:tc>
          <w:tcPr>
            <w:tcW w:w="327" w:type="pct"/>
            <w:noWrap w:val="0"/>
            <w:vAlign w:val="top"/>
          </w:tcPr>
          <w:p w14:paraId="1CDD9618">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646DB1CB">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156BD3F7">
            <w:pPr>
              <w:jc w:val="center"/>
              <w:rPr>
                <w:sz w:val="24"/>
                <w:szCs w:val="24"/>
              </w:rPr>
            </w:pPr>
          </w:p>
        </w:tc>
        <w:tc>
          <w:tcPr>
            <w:tcW w:w="0" w:type="auto"/>
            <w:vMerge w:val="continue"/>
            <w:noWrap w:val="0"/>
            <w:vAlign w:val="center"/>
          </w:tcPr>
          <w:p w14:paraId="01A2F4D7">
            <w:pPr>
              <w:jc w:val="center"/>
              <w:rPr>
                <w:sz w:val="24"/>
                <w:szCs w:val="24"/>
              </w:rPr>
            </w:pPr>
          </w:p>
        </w:tc>
      </w:tr>
      <w:tr w14:paraId="2753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9835B5E">
            <w:pPr>
              <w:jc w:val="center"/>
              <w:rPr>
                <w:sz w:val="24"/>
                <w:szCs w:val="24"/>
              </w:rPr>
            </w:pPr>
          </w:p>
        </w:tc>
        <w:tc>
          <w:tcPr>
            <w:tcW w:w="174" w:type="pct"/>
            <w:noWrap w:val="0"/>
            <w:vAlign w:val="top"/>
          </w:tcPr>
          <w:p w14:paraId="4A3F09B5">
            <w:pPr>
              <w:jc w:val="center"/>
              <w:rPr>
                <w:sz w:val="24"/>
                <w:szCs w:val="24"/>
              </w:rPr>
            </w:pPr>
            <w:r>
              <w:rPr>
                <w:rFonts w:hint="eastAsia"/>
                <w:sz w:val="24"/>
                <w:szCs w:val="24"/>
              </w:rPr>
              <w:t>9</w:t>
            </w:r>
          </w:p>
        </w:tc>
        <w:tc>
          <w:tcPr>
            <w:tcW w:w="1042" w:type="pct"/>
            <w:noWrap w:val="0"/>
            <w:vAlign w:val="top"/>
          </w:tcPr>
          <w:p w14:paraId="24249B33">
            <w:pPr>
              <w:jc w:val="center"/>
              <w:rPr>
                <w:rFonts w:hint="eastAsia" w:eastAsia="宋体"/>
                <w:sz w:val="24"/>
                <w:szCs w:val="24"/>
                <w:lang w:val="en-US" w:eastAsia="zh-CN"/>
              </w:rPr>
            </w:pPr>
            <w:r>
              <w:rPr>
                <w:rFonts w:hint="eastAsia"/>
                <w:sz w:val="24"/>
                <w:szCs w:val="24"/>
                <w:lang w:val="en-US" w:eastAsia="zh-CN"/>
              </w:rPr>
              <w:t>信息技术</w:t>
            </w:r>
          </w:p>
        </w:tc>
        <w:tc>
          <w:tcPr>
            <w:tcW w:w="346" w:type="pct"/>
            <w:noWrap w:val="0"/>
            <w:vAlign w:val="top"/>
          </w:tcPr>
          <w:p w14:paraId="316E1BD7">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56C47F23">
            <w:pPr>
              <w:jc w:val="center"/>
              <w:rPr>
                <w:rFonts w:hint="default" w:eastAsia="宋体"/>
                <w:sz w:val="24"/>
                <w:szCs w:val="24"/>
                <w:lang w:val="en-US" w:eastAsia="zh-CN"/>
              </w:rPr>
            </w:pPr>
            <w:r>
              <w:rPr>
                <w:rFonts w:hint="eastAsia"/>
                <w:sz w:val="24"/>
                <w:szCs w:val="24"/>
                <w:lang w:val="en-US" w:eastAsia="zh-CN"/>
              </w:rPr>
              <w:t>70</w:t>
            </w:r>
          </w:p>
        </w:tc>
        <w:tc>
          <w:tcPr>
            <w:tcW w:w="348" w:type="pct"/>
            <w:noWrap w:val="0"/>
            <w:vAlign w:val="top"/>
          </w:tcPr>
          <w:p w14:paraId="3083CD8D">
            <w:pPr>
              <w:jc w:val="center"/>
              <w:rPr>
                <w:rFonts w:hint="default" w:eastAsia="宋体"/>
                <w:sz w:val="24"/>
                <w:szCs w:val="24"/>
                <w:lang w:val="en-US" w:eastAsia="zh-CN"/>
              </w:rPr>
            </w:pPr>
            <w:r>
              <w:rPr>
                <w:rFonts w:hint="eastAsia"/>
                <w:sz w:val="24"/>
                <w:szCs w:val="24"/>
                <w:lang w:val="en-US" w:eastAsia="zh-CN"/>
              </w:rPr>
              <w:t>10</w:t>
            </w:r>
          </w:p>
        </w:tc>
        <w:tc>
          <w:tcPr>
            <w:tcW w:w="327" w:type="pct"/>
            <w:noWrap w:val="0"/>
            <w:vAlign w:val="top"/>
          </w:tcPr>
          <w:p w14:paraId="2B038EFE">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548787A1">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6EF1EDB4">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0CD42012">
            <w:pPr>
              <w:jc w:val="center"/>
              <w:rPr>
                <w:sz w:val="24"/>
                <w:szCs w:val="24"/>
              </w:rPr>
            </w:pPr>
          </w:p>
        </w:tc>
        <w:tc>
          <w:tcPr>
            <w:tcW w:w="327" w:type="pct"/>
            <w:noWrap w:val="0"/>
            <w:vAlign w:val="top"/>
          </w:tcPr>
          <w:p w14:paraId="5E17E281">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211FF474">
            <w:pPr>
              <w:jc w:val="center"/>
              <w:rPr>
                <w:sz w:val="24"/>
                <w:szCs w:val="24"/>
              </w:rPr>
            </w:pPr>
          </w:p>
        </w:tc>
        <w:tc>
          <w:tcPr>
            <w:tcW w:w="0" w:type="auto"/>
            <w:vMerge w:val="continue"/>
            <w:noWrap w:val="0"/>
            <w:vAlign w:val="center"/>
          </w:tcPr>
          <w:p w14:paraId="29CF997A">
            <w:pPr>
              <w:jc w:val="center"/>
              <w:rPr>
                <w:sz w:val="24"/>
                <w:szCs w:val="24"/>
              </w:rPr>
            </w:pPr>
          </w:p>
        </w:tc>
      </w:tr>
      <w:tr w14:paraId="7F2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215F7EA">
            <w:pPr>
              <w:jc w:val="center"/>
              <w:rPr>
                <w:sz w:val="24"/>
                <w:szCs w:val="24"/>
              </w:rPr>
            </w:pPr>
          </w:p>
        </w:tc>
        <w:tc>
          <w:tcPr>
            <w:tcW w:w="174" w:type="pct"/>
            <w:noWrap w:val="0"/>
            <w:vAlign w:val="top"/>
          </w:tcPr>
          <w:p w14:paraId="149A6465">
            <w:pPr>
              <w:jc w:val="center"/>
              <w:rPr>
                <w:sz w:val="24"/>
                <w:szCs w:val="24"/>
              </w:rPr>
            </w:pPr>
            <w:r>
              <w:rPr>
                <w:rFonts w:hint="eastAsia"/>
                <w:sz w:val="24"/>
                <w:szCs w:val="24"/>
              </w:rPr>
              <w:t>10</w:t>
            </w:r>
          </w:p>
        </w:tc>
        <w:tc>
          <w:tcPr>
            <w:tcW w:w="1042" w:type="pct"/>
            <w:noWrap w:val="0"/>
            <w:vAlign w:val="top"/>
          </w:tcPr>
          <w:p w14:paraId="5ED7C3C0">
            <w:pPr>
              <w:jc w:val="center"/>
              <w:rPr>
                <w:rFonts w:hint="eastAsia" w:eastAsia="宋体"/>
                <w:sz w:val="24"/>
                <w:szCs w:val="24"/>
                <w:lang w:val="en-US" w:eastAsia="zh-CN"/>
              </w:rPr>
            </w:pPr>
            <w:r>
              <w:rPr>
                <w:rFonts w:hint="eastAsia"/>
                <w:sz w:val="24"/>
                <w:szCs w:val="24"/>
                <w:lang w:val="en-US" w:eastAsia="zh-CN"/>
              </w:rPr>
              <w:t>历史</w:t>
            </w:r>
          </w:p>
        </w:tc>
        <w:tc>
          <w:tcPr>
            <w:tcW w:w="346" w:type="pct"/>
            <w:noWrap w:val="0"/>
            <w:vAlign w:val="top"/>
          </w:tcPr>
          <w:p w14:paraId="19E58109">
            <w:pPr>
              <w:jc w:val="center"/>
              <w:rPr>
                <w:rFonts w:hint="default" w:eastAsia="宋体"/>
                <w:sz w:val="24"/>
                <w:szCs w:val="24"/>
                <w:lang w:val="en-US" w:eastAsia="zh-CN"/>
              </w:rPr>
            </w:pPr>
            <w:r>
              <w:rPr>
                <w:rFonts w:hint="eastAsia"/>
                <w:sz w:val="24"/>
                <w:szCs w:val="24"/>
                <w:lang w:val="en-US" w:eastAsia="zh-CN"/>
              </w:rPr>
              <w:t>120</w:t>
            </w:r>
          </w:p>
        </w:tc>
        <w:tc>
          <w:tcPr>
            <w:tcW w:w="346" w:type="pct"/>
            <w:noWrap w:val="0"/>
            <w:vAlign w:val="top"/>
          </w:tcPr>
          <w:p w14:paraId="4F2D426F">
            <w:pPr>
              <w:jc w:val="center"/>
              <w:rPr>
                <w:rFonts w:hint="default" w:eastAsia="宋体"/>
                <w:sz w:val="24"/>
                <w:szCs w:val="24"/>
                <w:lang w:val="en-US" w:eastAsia="zh-CN"/>
              </w:rPr>
            </w:pPr>
            <w:r>
              <w:rPr>
                <w:rFonts w:hint="eastAsia"/>
                <w:sz w:val="24"/>
                <w:szCs w:val="24"/>
                <w:lang w:val="en-US" w:eastAsia="zh-CN"/>
              </w:rPr>
              <w:t>70</w:t>
            </w:r>
          </w:p>
        </w:tc>
        <w:tc>
          <w:tcPr>
            <w:tcW w:w="348" w:type="pct"/>
            <w:noWrap w:val="0"/>
            <w:vAlign w:val="top"/>
          </w:tcPr>
          <w:p w14:paraId="4A3B159E">
            <w:pPr>
              <w:jc w:val="center"/>
              <w:rPr>
                <w:rFonts w:hint="default" w:eastAsia="宋体"/>
                <w:sz w:val="24"/>
                <w:szCs w:val="24"/>
                <w:lang w:val="en-US" w:eastAsia="zh-CN"/>
              </w:rPr>
            </w:pPr>
            <w:r>
              <w:rPr>
                <w:rFonts w:hint="eastAsia"/>
                <w:sz w:val="24"/>
                <w:szCs w:val="24"/>
                <w:lang w:val="en-US" w:eastAsia="zh-CN"/>
              </w:rPr>
              <w:t>50</w:t>
            </w:r>
          </w:p>
        </w:tc>
        <w:tc>
          <w:tcPr>
            <w:tcW w:w="327" w:type="pct"/>
            <w:noWrap w:val="0"/>
            <w:vAlign w:val="top"/>
          </w:tcPr>
          <w:p w14:paraId="6C9F0ED5">
            <w:pPr>
              <w:jc w:val="center"/>
              <w:rPr>
                <w:rFonts w:hint="default" w:eastAsia="宋体"/>
                <w:sz w:val="24"/>
                <w:szCs w:val="24"/>
                <w:lang w:val="en-US" w:eastAsia="zh-CN"/>
              </w:rPr>
            </w:pPr>
            <w:r>
              <w:rPr>
                <w:rFonts w:hint="eastAsia"/>
                <w:sz w:val="24"/>
                <w:szCs w:val="24"/>
                <w:lang w:val="en-US" w:eastAsia="zh-CN"/>
              </w:rPr>
              <w:t>2</w:t>
            </w:r>
          </w:p>
        </w:tc>
        <w:tc>
          <w:tcPr>
            <w:tcW w:w="327" w:type="pct"/>
            <w:noWrap w:val="0"/>
            <w:vAlign w:val="top"/>
          </w:tcPr>
          <w:p w14:paraId="67DC5256">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4BAF6EF3">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01E907F0">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25C4C972">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19189619">
            <w:pPr>
              <w:jc w:val="center"/>
              <w:rPr>
                <w:sz w:val="24"/>
                <w:szCs w:val="24"/>
              </w:rPr>
            </w:pPr>
          </w:p>
        </w:tc>
        <w:tc>
          <w:tcPr>
            <w:tcW w:w="0" w:type="auto"/>
            <w:vMerge w:val="continue"/>
            <w:noWrap w:val="0"/>
            <w:vAlign w:val="center"/>
          </w:tcPr>
          <w:p w14:paraId="313492F2">
            <w:pPr>
              <w:jc w:val="center"/>
              <w:rPr>
                <w:sz w:val="24"/>
                <w:szCs w:val="24"/>
              </w:rPr>
            </w:pPr>
          </w:p>
        </w:tc>
      </w:tr>
      <w:tr w14:paraId="0F3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8729808">
            <w:pPr>
              <w:jc w:val="center"/>
              <w:rPr>
                <w:sz w:val="24"/>
                <w:szCs w:val="24"/>
              </w:rPr>
            </w:pPr>
          </w:p>
        </w:tc>
        <w:tc>
          <w:tcPr>
            <w:tcW w:w="174" w:type="pct"/>
            <w:noWrap w:val="0"/>
            <w:vAlign w:val="top"/>
          </w:tcPr>
          <w:p w14:paraId="1577A94E">
            <w:pPr>
              <w:jc w:val="center"/>
              <w:rPr>
                <w:sz w:val="24"/>
                <w:szCs w:val="24"/>
              </w:rPr>
            </w:pPr>
            <w:r>
              <w:rPr>
                <w:rFonts w:hint="eastAsia"/>
                <w:sz w:val="24"/>
                <w:szCs w:val="24"/>
              </w:rPr>
              <w:t>11</w:t>
            </w:r>
          </w:p>
        </w:tc>
        <w:tc>
          <w:tcPr>
            <w:tcW w:w="1042" w:type="pct"/>
            <w:noWrap w:val="0"/>
            <w:vAlign w:val="top"/>
          </w:tcPr>
          <w:p w14:paraId="67CD7E4A">
            <w:pPr>
              <w:jc w:val="center"/>
              <w:rPr>
                <w:sz w:val="24"/>
                <w:szCs w:val="24"/>
              </w:rPr>
            </w:pPr>
            <w:r>
              <w:rPr>
                <w:rFonts w:hint="eastAsia"/>
                <w:sz w:val="24"/>
                <w:szCs w:val="24"/>
              </w:rPr>
              <w:t>体育与健康</w:t>
            </w:r>
          </w:p>
        </w:tc>
        <w:tc>
          <w:tcPr>
            <w:tcW w:w="346" w:type="pct"/>
            <w:noWrap w:val="0"/>
            <w:vAlign w:val="top"/>
          </w:tcPr>
          <w:p w14:paraId="5C4AAB42">
            <w:pPr>
              <w:jc w:val="center"/>
              <w:rPr>
                <w:rFonts w:hint="default" w:eastAsia="宋体"/>
                <w:sz w:val="24"/>
                <w:szCs w:val="24"/>
                <w:lang w:val="en-US" w:eastAsia="zh-CN"/>
              </w:rPr>
            </w:pPr>
            <w:r>
              <w:rPr>
                <w:rFonts w:hint="eastAsia"/>
                <w:sz w:val="24"/>
                <w:szCs w:val="24"/>
                <w:lang w:val="en-US" w:eastAsia="zh-CN"/>
              </w:rPr>
              <w:t>160</w:t>
            </w:r>
          </w:p>
        </w:tc>
        <w:tc>
          <w:tcPr>
            <w:tcW w:w="346" w:type="pct"/>
            <w:noWrap w:val="0"/>
            <w:vAlign w:val="top"/>
          </w:tcPr>
          <w:p w14:paraId="4EF3F089">
            <w:pPr>
              <w:jc w:val="center"/>
              <w:rPr>
                <w:rFonts w:hint="default" w:eastAsia="宋体"/>
                <w:sz w:val="24"/>
                <w:szCs w:val="24"/>
                <w:lang w:val="en-US" w:eastAsia="zh-CN"/>
              </w:rPr>
            </w:pPr>
            <w:r>
              <w:rPr>
                <w:rFonts w:hint="eastAsia"/>
                <w:sz w:val="24"/>
                <w:szCs w:val="24"/>
                <w:lang w:val="en-US" w:eastAsia="zh-CN"/>
              </w:rPr>
              <w:t>30</w:t>
            </w:r>
          </w:p>
        </w:tc>
        <w:tc>
          <w:tcPr>
            <w:tcW w:w="348" w:type="pct"/>
            <w:noWrap w:val="0"/>
            <w:vAlign w:val="top"/>
          </w:tcPr>
          <w:p w14:paraId="5D3B9CF5">
            <w:pPr>
              <w:jc w:val="center"/>
              <w:rPr>
                <w:rFonts w:hint="default" w:eastAsia="宋体"/>
                <w:sz w:val="24"/>
                <w:szCs w:val="24"/>
                <w:lang w:val="en-US" w:eastAsia="zh-CN"/>
              </w:rPr>
            </w:pPr>
            <w:r>
              <w:rPr>
                <w:rFonts w:hint="eastAsia"/>
                <w:sz w:val="24"/>
                <w:szCs w:val="24"/>
                <w:lang w:val="en-US" w:eastAsia="zh-CN"/>
              </w:rPr>
              <w:t>130</w:t>
            </w:r>
          </w:p>
        </w:tc>
        <w:tc>
          <w:tcPr>
            <w:tcW w:w="327" w:type="pct"/>
            <w:noWrap w:val="0"/>
            <w:vAlign w:val="top"/>
          </w:tcPr>
          <w:p w14:paraId="3526CB9F">
            <w:pPr>
              <w:jc w:val="center"/>
              <w:rPr>
                <w:sz w:val="24"/>
                <w:szCs w:val="24"/>
              </w:rPr>
            </w:pPr>
            <w:r>
              <w:rPr>
                <w:rFonts w:hint="eastAsia"/>
                <w:sz w:val="24"/>
                <w:szCs w:val="24"/>
              </w:rPr>
              <w:t>2</w:t>
            </w:r>
          </w:p>
        </w:tc>
        <w:tc>
          <w:tcPr>
            <w:tcW w:w="327" w:type="pct"/>
            <w:noWrap w:val="0"/>
            <w:vAlign w:val="top"/>
          </w:tcPr>
          <w:p w14:paraId="598198D1">
            <w:pPr>
              <w:jc w:val="center"/>
              <w:rPr>
                <w:sz w:val="24"/>
                <w:szCs w:val="24"/>
              </w:rPr>
            </w:pPr>
            <w:r>
              <w:rPr>
                <w:rFonts w:hint="eastAsia"/>
                <w:sz w:val="24"/>
                <w:szCs w:val="24"/>
              </w:rPr>
              <w:t>2</w:t>
            </w:r>
          </w:p>
        </w:tc>
        <w:tc>
          <w:tcPr>
            <w:tcW w:w="327" w:type="pct"/>
            <w:noWrap w:val="0"/>
            <w:vAlign w:val="top"/>
          </w:tcPr>
          <w:p w14:paraId="7E77C55C">
            <w:pPr>
              <w:jc w:val="center"/>
              <w:rPr>
                <w:sz w:val="24"/>
                <w:szCs w:val="24"/>
              </w:rPr>
            </w:pPr>
            <w:r>
              <w:rPr>
                <w:rFonts w:hint="eastAsia"/>
                <w:sz w:val="24"/>
                <w:szCs w:val="24"/>
              </w:rPr>
              <w:t>2</w:t>
            </w:r>
          </w:p>
        </w:tc>
        <w:tc>
          <w:tcPr>
            <w:tcW w:w="327" w:type="pct"/>
            <w:noWrap w:val="0"/>
            <w:vAlign w:val="top"/>
          </w:tcPr>
          <w:p w14:paraId="6B8DAA37">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179DE77F">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186803CA">
            <w:pPr>
              <w:jc w:val="center"/>
              <w:rPr>
                <w:sz w:val="24"/>
                <w:szCs w:val="24"/>
              </w:rPr>
            </w:pPr>
          </w:p>
        </w:tc>
        <w:tc>
          <w:tcPr>
            <w:tcW w:w="0" w:type="auto"/>
            <w:vMerge w:val="continue"/>
            <w:noWrap w:val="0"/>
            <w:vAlign w:val="center"/>
          </w:tcPr>
          <w:p w14:paraId="2A733CB7">
            <w:pPr>
              <w:jc w:val="center"/>
              <w:rPr>
                <w:sz w:val="24"/>
                <w:szCs w:val="24"/>
              </w:rPr>
            </w:pPr>
          </w:p>
        </w:tc>
      </w:tr>
      <w:tr w14:paraId="30F9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E6CF976">
            <w:pPr>
              <w:jc w:val="center"/>
              <w:rPr>
                <w:sz w:val="24"/>
                <w:szCs w:val="24"/>
              </w:rPr>
            </w:pPr>
          </w:p>
        </w:tc>
        <w:tc>
          <w:tcPr>
            <w:tcW w:w="174" w:type="pct"/>
            <w:noWrap w:val="0"/>
            <w:vAlign w:val="top"/>
          </w:tcPr>
          <w:p w14:paraId="6C4289F1">
            <w:pPr>
              <w:jc w:val="center"/>
              <w:rPr>
                <w:rFonts w:hint="default" w:eastAsia="宋体"/>
                <w:sz w:val="24"/>
                <w:szCs w:val="24"/>
                <w:lang w:val="en-US" w:eastAsia="zh-CN"/>
              </w:rPr>
            </w:pPr>
            <w:r>
              <w:rPr>
                <w:rFonts w:hint="eastAsia"/>
                <w:sz w:val="24"/>
                <w:szCs w:val="24"/>
                <w:lang w:val="en-US" w:eastAsia="zh-CN"/>
              </w:rPr>
              <w:t>12</w:t>
            </w:r>
          </w:p>
        </w:tc>
        <w:tc>
          <w:tcPr>
            <w:tcW w:w="1042" w:type="pct"/>
            <w:noWrap w:val="0"/>
            <w:vAlign w:val="top"/>
          </w:tcPr>
          <w:p w14:paraId="51009AB5">
            <w:pPr>
              <w:jc w:val="center"/>
              <w:rPr>
                <w:rFonts w:hint="default" w:eastAsia="宋体"/>
                <w:sz w:val="24"/>
                <w:szCs w:val="24"/>
                <w:lang w:val="en-US" w:eastAsia="zh-CN"/>
              </w:rPr>
            </w:pPr>
            <w:r>
              <w:rPr>
                <w:rFonts w:hint="eastAsia"/>
                <w:sz w:val="24"/>
                <w:szCs w:val="24"/>
                <w:lang w:val="en-US" w:eastAsia="zh-CN"/>
              </w:rPr>
              <w:t>劳动</w:t>
            </w:r>
          </w:p>
        </w:tc>
        <w:tc>
          <w:tcPr>
            <w:tcW w:w="346" w:type="pct"/>
            <w:noWrap w:val="0"/>
            <w:vAlign w:val="top"/>
          </w:tcPr>
          <w:p w14:paraId="2A803376">
            <w:pPr>
              <w:jc w:val="center"/>
              <w:rPr>
                <w:rFonts w:hint="default" w:eastAsia="宋体"/>
                <w:sz w:val="24"/>
                <w:szCs w:val="24"/>
                <w:lang w:val="en-US" w:eastAsia="zh-CN"/>
              </w:rPr>
            </w:pPr>
            <w:r>
              <w:rPr>
                <w:rFonts w:hint="eastAsia"/>
                <w:sz w:val="24"/>
                <w:szCs w:val="24"/>
                <w:lang w:val="en-US" w:eastAsia="zh-CN"/>
              </w:rPr>
              <w:t>20</w:t>
            </w:r>
          </w:p>
        </w:tc>
        <w:tc>
          <w:tcPr>
            <w:tcW w:w="346" w:type="pct"/>
            <w:noWrap w:val="0"/>
            <w:vAlign w:val="top"/>
          </w:tcPr>
          <w:p w14:paraId="7BD51AE3">
            <w:pPr>
              <w:jc w:val="center"/>
              <w:rPr>
                <w:rFonts w:hint="default" w:eastAsia="宋体"/>
                <w:sz w:val="24"/>
                <w:szCs w:val="24"/>
                <w:lang w:val="en-US" w:eastAsia="zh-CN"/>
              </w:rPr>
            </w:pPr>
            <w:r>
              <w:rPr>
                <w:rFonts w:hint="eastAsia"/>
                <w:sz w:val="24"/>
                <w:szCs w:val="24"/>
                <w:lang w:val="en-US" w:eastAsia="zh-CN"/>
              </w:rPr>
              <w:t>10</w:t>
            </w:r>
          </w:p>
        </w:tc>
        <w:tc>
          <w:tcPr>
            <w:tcW w:w="348" w:type="pct"/>
            <w:noWrap w:val="0"/>
            <w:vAlign w:val="top"/>
          </w:tcPr>
          <w:p w14:paraId="20DC8EA8">
            <w:pPr>
              <w:jc w:val="center"/>
              <w:rPr>
                <w:rFonts w:hint="default" w:eastAsia="宋体"/>
                <w:sz w:val="24"/>
                <w:szCs w:val="24"/>
                <w:lang w:val="en-US" w:eastAsia="zh-CN"/>
              </w:rPr>
            </w:pPr>
            <w:r>
              <w:rPr>
                <w:rFonts w:hint="eastAsia"/>
                <w:sz w:val="24"/>
                <w:szCs w:val="24"/>
                <w:lang w:val="en-US" w:eastAsia="zh-CN"/>
              </w:rPr>
              <w:t>10</w:t>
            </w:r>
          </w:p>
        </w:tc>
        <w:tc>
          <w:tcPr>
            <w:tcW w:w="327" w:type="pct"/>
            <w:noWrap w:val="0"/>
            <w:vAlign w:val="top"/>
          </w:tcPr>
          <w:p w14:paraId="5ADCA08B">
            <w:pPr>
              <w:jc w:val="center"/>
              <w:rPr>
                <w:rFonts w:hint="default" w:eastAsia="宋体"/>
                <w:sz w:val="24"/>
                <w:szCs w:val="24"/>
                <w:lang w:val="en-US" w:eastAsia="zh-CN"/>
              </w:rPr>
            </w:pPr>
            <w:r>
              <w:rPr>
                <w:rFonts w:hint="eastAsia"/>
                <w:sz w:val="24"/>
                <w:szCs w:val="24"/>
                <w:lang w:val="en-US" w:eastAsia="zh-CN"/>
              </w:rPr>
              <w:t>1</w:t>
            </w:r>
          </w:p>
        </w:tc>
        <w:tc>
          <w:tcPr>
            <w:tcW w:w="327" w:type="pct"/>
            <w:noWrap w:val="0"/>
            <w:vAlign w:val="top"/>
          </w:tcPr>
          <w:p w14:paraId="08AB1725">
            <w:pPr>
              <w:jc w:val="center"/>
              <w:rPr>
                <w:rFonts w:hint="eastAsia"/>
                <w:sz w:val="24"/>
                <w:szCs w:val="24"/>
              </w:rPr>
            </w:pPr>
          </w:p>
        </w:tc>
        <w:tc>
          <w:tcPr>
            <w:tcW w:w="327" w:type="pct"/>
            <w:noWrap w:val="0"/>
            <w:vAlign w:val="top"/>
          </w:tcPr>
          <w:p w14:paraId="13BD7EBF">
            <w:pPr>
              <w:jc w:val="center"/>
              <w:rPr>
                <w:sz w:val="24"/>
                <w:szCs w:val="24"/>
              </w:rPr>
            </w:pPr>
          </w:p>
        </w:tc>
        <w:tc>
          <w:tcPr>
            <w:tcW w:w="327" w:type="pct"/>
            <w:noWrap w:val="0"/>
            <w:vAlign w:val="top"/>
          </w:tcPr>
          <w:p w14:paraId="5DFAC199">
            <w:pPr>
              <w:jc w:val="center"/>
              <w:rPr>
                <w:sz w:val="24"/>
                <w:szCs w:val="24"/>
              </w:rPr>
            </w:pPr>
          </w:p>
        </w:tc>
        <w:tc>
          <w:tcPr>
            <w:tcW w:w="327" w:type="pct"/>
            <w:noWrap w:val="0"/>
            <w:vAlign w:val="top"/>
          </w:tcPr>
          <w:p w14:paraId="7DE4F469">
            <w:pPr>
              <w:jc w:val="center"/>
              <w:rPr>
                <w:sz w:val="24"/>
                <w:szCs w:val="24"/>
              </w:rPr>
            </w:pPr>
          </w:p>
        </w:tc>
        <w:tc>
          <w:tcPr>
            <w:tcW w:w="355" w:type="pct"/>
            <w:noWrap w:val="0"/>
            <w:vAlign w:val="top"/>
          </w:tcPr>
          <w:p w14:paraId="2844E4EE">
            <w:pPr>
              <w:jc w:val="center"/>
              <w:rPr>
                <w:sz w:val="24"/>
                <w:szCs w:val="24"/>
              </w:rPr>
            </w:pPr>
          </w:p>
        </w:tc>
        <w:tc>
          <w:tcPr>
            <w:tcW w:w="0" w:type="auto"/>
            <w:vMerge w:val="continue"/>
            <w:noWrap w:val="0"/>
            <w:vAlign w:val="center"/>
          </w:tcPr>
          <w:p w14:paraId="05B77E22">
            <w:pPr>
              <w:jc w:val="center"/>
              <w:rPr>
                <w:sz w:val="24"/>
                <w:szCs w:val="24"/>
              </w:rPr>
            </w:pPr>
          </w:p>
        </w:tc>
      </w:tr>
      <w:tr w14:paraId="27AB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56CC469A">
            <w:pPr>
              <w:jc w:val="center"/>
              <w:rPr>
                <w:sz w:val="24"/>
                <w:szCs w:val="24"/>
              </w:rPr>
            </w:pPr>
          </w:p>
        </w:tc>
        <w:tc>
          <w:tcPr>
            <w:tcW w:w="174" w:type="pct"/>
            <w:noWrap w:val="0"/>
            <w:vAlign w:val="top"/>
          </w:tcPr>
          <w:p w14:paraId="2830D601">
            <w:pPr>
              <w:jc w:val="center"/>
              <w:rPr>
                <w:rFonts w:hint="default" w:eastAsia="宋体"/>
                <w:sz w:val="24"/>
                <w:szCs w:val="24"/>
                <w:lang w:val="en-US" w:eastAsia="zh-CN"/>
              </w:rPr>
            </w:pPr>
            <w:r>
              <w:rPr>
                <w:rFonts w:hint="eastAsia"/>
                <w:sz w:val="24"/>
                <w:szCs w:val="24"/>
                <w:lang w:val="en-US" w:eastAsia="zh-CN"/>
              </w:rPr>
              <w:t>13</w:t>
            </w:r>
          </w:p>
        </w:tc>
        <w:tc>
          <w:tcPr>
            <w:tcW w:w="1042" w:type="pct"/>
            <w:noWrap w:val="0"/>
            <w:vAlign w:val="top"/>
          </w:tcPr>
          <w:p w14:paraId="31A2F1DB">
            <w:pPr>
              <w:jc w:val="center"/>
              <w:rPr>
                <w:sz w:val="24"/>
                <w:szCs w:val="24"/>
              </w:rPr>
            </w:pPr>
            <w:r>
              <w:rPr>
                <w:rFonts w:hint="eastAsia"/>
                <w:sz w:val="24"/>
                <w:szCs w:val="24"/>
              </w:rPr>
              <w:t>音乐</w:t>
            </w:r>
          </w:p>
        </w:tc>
        <w:tc>
          <w:tcPr>
            <w:tcW w:w="346" w:type="pct"/>
            <w:noWrap w:val="0"/>
            <w:vAlign w:val="top"/>
          </w:tcPr>
          <w:p w14:paraId="565B6DC1">
            <w:pPr>
              <w:jc w:val="center"/>
              <w:rPr>
                <w:rFonts w:hint="default" w:eastAsia="宋体"/>
                <w:sz w:val="24"/>
                <w:szCs w:val="24"/>
                <w:lang w:val="en-US" w:eastAsia="zh-CN"/>
              </w:rPr>
            </w:pPr>
            <w:r>
              <w:rPr>
                <w:rFonts w:hint="eastAsia"/>
                <w:sz w:val="24"/>
                <w:szCs w:val="24"/>
                <w:lang w:val="en-US" w:eastAsia="zh-CN"/>
              </w:rPr>
              <w:t>100</w:t>
            </w:r>
          </w:p>
        </w:tc>
        <w:tc>
          <w:tcPr>
            <w:tcW w:w="346" w:type="pct"/>
            <w:noWrap w:val="0"/>
            <w:vAlign w:val="top"/>
          </w:tcPr>
          <w:p w14:paraId="60C85844">
            <w:pPr>
              <w:jc w:val="center"/>
              <w:rPr>
                <w:rFonts w:hint="default" w:eastAsia="宋体"/>
                <w:sz w:val="24"/>
                <w:szCs w:val="24"/>
                <w:lang w:val="en-US" w:eastAsia="zh-CN"/>
              </w:rPr>
            </w:pPr>
            <w:r>
              <w:rPr>
                <w:rFonts w:hint="eastAsia"/>
                <w:sz w:val="24"/>
                <w:szCs w:val="24"/>
                <w:lang w:val="en-US" w:eastAsia="zh-CN"/>
              </w:rPr>
              <w:t>20</w:t>
            </w:r>
          </w:p>
        </w:tc>
        <w:tc>
          <w:tcPr>
            <w:tcW w:w="348" w:type="pct"/>
            <w:noWrap w:val="0"/>
            <w:vAlign w:val="top"/>
          </w:tcPr>
          <w:p w14:paraId="114F41FE">
            <w:pPr>
              <w:jc w:val="both"/>
              <w:rPr>
                <w:rFonts w:hint="default" w:eastAsia="宋体"/>
                <w:sz w:val="24"/>
                <w:szCs w:val="24"/>
                <w:lang w:val="en-US" w:eastAsia="zh-CN"/>
              </w:rPr>
            </w:pPr>
            <w:r>
              <w:rPr>
                <w:rFonts w:hint="eastAsia"/>
                <w:sz w:val="24"/>
                <w:szCs w:val="24"/>
                <w:lang w:val="en-US" w:eastAsia="zh-CN"/>
              </w:rPr>
              <w:t>80</w:t>
            </w:r>
          </w:p>
        </w:tc>
        <w:tc>
          <w:tcPr>
            <w:tcW w:w="327" w:type="pct"/>
            <w:noWrap w:val="0"/>
            <w:vAlign w:val="top"/>
          </w:tcPr>
          <w:p w14:paraId="6709530C">
            <w:pPr>
              <w:jc w:val="center"/>
              <w:rPr>
                <w:sz w:val="24"/>
                <w:szCs w:val="24"/>
              </w:rPr>
            </w:pPr>
            <w:r>
              <w:rPr>
                <w:rFonts w:hint="eastAsia"/>
                <w:sz w:val="24"/>
                <w:szCs w:val="24"/>
              </w:rPr>
              <w:t>1</w:t>
            </w:r>
          </w:p>
        </w:tc>
        <w:tc>
          <w:tcPr>
            <w:tcW w:w="327" w:type="pct"/>
            <w:noWrap w:val="0"/>
            <w:vAlign w:val="top"/>
          </w:tcPr>
          <w:p w14:paraId="1708F8CA">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1EB0E98F">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2E785CA6">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4424CC7E">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63313914">
            <w:pPr>
              <w:jc w:val="center"/>
              <w:rPr>
                <w:sz w:val="24"/>
                <w:szCs w:val="24"/>
              </w:rPr>
            </w:pPr>
          </w:p>
        </w:tc>
        <w:tc>
          <w:tcPr>
            <w:tcW w:w="0" w:type="auto"/>
            <w:vMerge w:val="continue"/>
            <w:noWrap w:val="0"/>
            <w:vAlign w:val="center"/>
          </w:tcPr>
          <w:p w14:paraId="6EB1ADC1">
            <w:pPr>
              <w:jc w:val="center"/>
              <w:rPr>
                <w:sz w:val="24"/>
                <w:szCs w:val="24"/>
              </w:rPr>
            </w:pPr>
          </w:p>
        </w:tc>
      </w:tr>
      <w:tr w14:paraId="676D2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9B23B41">
            <w:pPr>
              <w:jc w:val="center"/>
              <w:rPr>
                <w:sz w:val="24"/>
                <w:szCs w:val="24"/>
              </w:rPr>
            </w:pPr>
          </w:p>
        </w:tc>
        <w:tc>
          <w:tcPr>
            <w:tcW w:w="174" w:type="pct"/>
            <w:noWrap w:val="0"/>
            <w:vAlign w:val="top"/>
          </w:tcPr>
          <w:p w14:paraId="77AB36A9">
            <w:pPr>
              <w:jc w:val="center"/>
              <w:rPr>
                <w:rFonts w:hint="default"/>
                <w:sz w:val="24"/>
                <w:szCs w:val="24"/>
                <w:lang w:val="en-US" w:eastAsia="zh-CN"/>
              </w:rPr>
            </w:pPr>
            <w:r>
              <w:rPr>
                <w:rFonts w:hint="eastAsia"/>
                <w:sz w:val="24"/>
                <w:szCs w:val="24"/>
                <w:lang w:val="en-US" w:eastAsia="zh-CN"/>
              </w:rPr>
              <w:t>14</w:t>
            </w:r>
          </w:p>
        </w:tc>
        <w:tc>
          <w:tcPr>
            <w:tcW w:w="1042" w:type="pct"/>
            <w:noWrap w:val="0"/>
            <w:vAlign w:val="top"/>
          </w:tcPr>
          <w:p w14:paraId="574BBF43">
            <w:pPr>
              <w:jc w:val="center"/>
              <w:rPr>
                <w:rFonts w:hint="eastAsia" w:eastAsia="宋体"/>
                <w:sz w:val="24"/>
                <w:szCs w:val="24"/>
                <w:lang w:val="en-US" w:eastAsia="zh-CN"/>
              </w:rPr>
            </w:pPr>
            <w:r>
              <w:rPr>
                <w:rFonts w:hint="eastAsia"/>
                <w:sz w:val="24"/>
                <w:szCs w:val="24"/>
                <w:lang w:val="en-US" w:eastAsia="zh-CN"/>
              </w:rPr>
              <w:t>美术</w:t>
            </w:r>
          </w:p>
        </w:tc>
        <w:tc>
          <w:tcPr>
            <w:tcW w:w="346" w:type="pct"/>
            <w:noWrap w:val="0"/>
            <w:vAlign w:val="top"/>
          </w:tcPr>
          <w:p w14:paraId="78859D55">
            <w:pPr>
              <w:jc w:val="center"/>
              <w:rPr>
                <w:rFonts w:hint="default" w:eastAsia="宋体"/>
                <w:sz w:val="24"/>
                <w:szCs w:val="24"/>
                <w:lang w:val="en-US" w:eastAsia="zh-CN"/>
              </w:rPr>
            </w:pPr>
            <w:r>
              <w:rPr>
                <w:rFonts w:hint="eastAsia"/>
                <w:sz w:val="24"/>
                <w:szCs w:val="24"/>
                <w:lang w:val="en-US" w:eastAsia="zh-CN"/>
              </w:rPr>
              <w:t>100</w:t>
            </w:r>
          </w:p>
        </w:tc>
        <w:tc>
          <w:tcPr>
            <w:tcW w:w="346" w:type="pct"/>
            <w:noWrap w:val="0"/>
            <w:vAlign w:val="top"/>
          </w:tcPr>
          <w:p w14:paraId="570AFD05">
            <w:pPr>
              <w:jc w:val="center"/>
              <w:rPr>
                <w:rFonts w:hint="default" w:eastAsia="宋体"/>
                <w:sz w:val="24"/>
                <w:szCs w:val="24"/>
                <w:lang w:val="en-US" w:eastAsia="zh-CN"/>
              </w:rPr>
            </w:pPr>
            <w:r>
              <w:rPr>
                <w:rFonts w:hint="eastAsia"/>
                <w:sz w:val="24"/>
                <w:szCs w:val="24"/>
                <w:lang w:val="en-US" w:eastAsia="zh-CN"/>
              </w:rPr>
              <w:t>20</w:t>
            </w:r>
          </w:p>
        </w:tc>
        <w:tc>
          <w:tcPr>
            <w:tcW w:w="348" w:type="pct"/>
            <w:noWrap w:val="0"/>
            <w:vAlign w:val="top"/>
          </w:tcPr>
          <w:p w14:paraId="1BD4CC62">
            <w:pPr>
              <w:jc w:val="center"/>
              <w:rPr>
                <w:rFonts w:hint="default" w:eastAsia="宋体"/>
                <w:sz w:val="24"/>
                <w:szCs w:val="24"/>
                <w:lang w:val="en-US" w:eastAsia="zh-CN"/>
              </w:rPr>
            </w:pPr>
            <w:r>
              <w:rPr>
                <w:rFonts w:hint="eastAsia"/>
                <w:sz w:val="24"/>
                <w:szCs w:val="24"/>
                <w:lang w:val="en-US" w:eastAsia="zh-CN"/>
              </w:rPr>
              <w:t>80</w:t>
            </w:r>
          </w:p>
        </w:tc>
        <w:tc>
          <w:tcPr>
            <w:tcW w:w="327" w:type="pct"/>
            <w:noWrap w:val="0"/>
            <w:vAlign w:val="top"/>
          </w:tcPr>
          <w:p w14:paraId="10FAB87A">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524F49B4">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038527E7">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3C2ACE96">
            <w:pPr>
              <w:jc w:val="center"/>
              <w:rPr>
                <w:rFonts w:hint="eastAsia" w:eastAsia="宋体"/>
                <w:sz w:val="24"/>
                <w:szCs w:val="24"/>
                <w:lang w:val="en-US" w:eastAsia="zh-CN"/>
              </w:rPr>
            </w:pPr>
            <w:r>
              <w:rPr>
                <w:rFonts w:hint="eastAsia"/>
                <w:sz w:val="24"/>
                <w:szCs w:val="24"/>
                <w:lang w:val="en-US" w:eastAsia="zh-CN"/>
              </w:rPr>
              <w:t>1</w:t>
            </w:r>
          </w:p>
        </w:tc>
        <w:tc>
          <w:tcPr>
            <w:tcW w:w="327" w:type="pct"/>
            <w:noWrap w:val="0"/>
            <w:vAlign w:val="top"/>
          </w:tcPr>
          <w:p w14:paraId="7D895BAE">
            <w:pPr>
              <w:jc w:val="center"/>
              <w:rPr>
                <w:rFonts w:hint="eastAsia" w:eastAsia="宋体"/>
                <w:sz w:val="24"/>
                <w:szCs w:val="24"/>
                <w:lang w:val="en-US" w:eastAsia="zh-CN"/>
              </w:rPr>
            </w:pPr>
            <w:r>
              <w:rPr>
                <w:rFonts w:hint="eastAsia"/>
                <w:sz w:val="24"/>
                <w:szCs w:val="24"/>
                <w:lang w:val="en-US" w:eastAsia="zh-CN"/>
              </w:rPr>
              <w:t>1</w:t>
            </w:r>
          </w:p>
        </w:tc>
        <w:tc>
          <w:tcPr>
            <w:tcW w:w="355" w:type="pct"/>
            <w:noWrap w:val="0"/>
            <w:vAlign w:val="top"/>
          </w:tcPr>
          <w:p w14:paraId="0D1558B5">
            <w:pPr>
              <w:jc w:val="center"/>
              <w:rPr>
                <w:sz w:val="24"/>
                <w:szCs w:val="24"/>
              </w:rPr>
            </w:pPr>
          </w:p>
        </w:tc>
        <w:tc>
          <w:tcPr>
            <w:tcW w:w="0" w:type="auto"/>
            <w:vMerge w:val="continue"/>
            <w:noWrap w:val="0"/>
            <w:vAlign w:val="center"/>
          </w:tcPr>
          <w:p w14:paraId="6D752A37">
            <w:pPr>
              <w:jc w:val="center"/>
              <w:rPr>
                <w:sz w:val="24"/>
                <w:szCs w:val="24"/>
              </w:rPr>
            </w:pPr>
          </w:p>
        </w:tc>
      </w:tr>
      <w:tr w14:paraId="6532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244E1912">
            <w:pPr>
              <w:jc w:val="center"/>
              <w:rPr>
                <w:sz w:val="24"/>
                <w:szCs w:val="24"/>
              </w:rPr>
            </w:pPr>
          </w:p>
        </w:tc>
        <w:tc>
          <w:tcPr>
            <w:tcW w:w="1216" w:type="pct"/>
            <w:gridSpan w:val="2"/>
            <w:noWrap w:val="0"/>
            <w:vAlign w:val="top"/>
          </w:tcPr>
          <w:p w14:paraId="4F00BB00">
            <w:pPr>
              <w:jc w:val="center"/>
              <w:rPr>
                <w:sz w:val="24"/>
                <w:szCs w:val="24"/>
              </w:rPr>
            </w:pPr>
            <w:r>
              <w:rPr>
                <w:rFonts w:hint="eastAsia"/>
                <w:sz w:val="24"/>
                <w:szCs w:val="24"/>
              </w:rPr>
              <w:t>文化基础课小计</w:t>
            </w:r>
          </w:p>
        </w:tc>
        <w:tc>
          <w:tcPr>
            <w:tcW w:w="346" w:type="pct"/>
            <w:noWrap w:val="0"/>
            <w:vAlign w:val="top"/>
          </w:tcPr>
          <w:p w14:paraId="7CD30D22">
            <w:pPr>
              <w:jc w:val="center"/>
              <w:rPr>
                <w:rFonts w:hint="default" w:eastAsia="宋体"/>
                <w:b/>
                <w:bCs/>
                <w:sz w:val="24"/>
                <w:szCs w:val="24"/>
                <w:lang w:val="en-US" w:eastAsia="zh-CN"/>
              </w:rPr>
            </w:pPr>
            <w:r>
              <w:rPr>
                <w:rFonts w:hint="eastAsia"/>
                <w:b/>
                <w:bCs/>
                <w:sz w:val="24"/>
                <w:szCs w:val="24"/>
              </w:rPr>
              <w:t>1</w:t>
            </w:r>
            <w:r>
              <w:rPr>
                <w:rFonts w:hint="eastAsia"/>
                <w:b/>
                <w:bCs/>
                <w:sz w:val="24"/>
                <w:szCs w:val="24"/>
                <w:lang w:val="en-US" w:eastAsia="zh-CN"/>
              </w:rPr>
              <w:t>320</w:t>
            </w:r>
          </w:p>
        </w:tc>
        <w:tc>
          <w:tcPr>
            <w:tcW w:w="346" w:type="pct"/>
            <w:noWrap w:val="0"/>
            <w:vAlign w:val="top"/>
          </w:tcPr>
          <w:p w14:paraId="4EB38A9A">
            <w:pPr>
              <w:jc w:val="center"/>
              <w:rPr>
                <w:rFonts w:hint="default" w:eastAsia="宋体"/>
                <w:b/>
                <w:bCs/>
                <w:sz w:val="24"/>
                <w:szCs w:val="24"/>
                <w:lang w:val="en-US" w:eastAsia="zh-CN"/>
              </w:rPr>
            </w:pPr>
            <w:r>
              <w:rPr>
                <w:rFonts w:hint="eastAsia"/>
                <w:b/>
                <w:bCs/>
                <w:sz w:val="24"/>
                <w:szCs w:val="24"/>
                <w:lang w:val="en-US" w:eastAsia="zh-CN"/>
              </w:rPr>
              <w:t>778</w:t>
            </w:r>
          </w:p>
        </w:tc>
        <w:tc>
          <w:tcPr>
            <w:tcW w:w="348" w:type="pct"/>
            <w:noWrap w:val="0"/>
            <w:vAlign w:val="top"/>
          </w:tcPr>
          <w:p w14:paraId="29EE266A">
            <w:pPr>
              <w:jc w:val="center"/>
              <w:rPr>
                <w:rFonts w:hint="default" w:eastAsia="宋体"/>
                <w:b/>
                <w:bCs/>
                <w:sz w:val="24"/>
                <w:szCs w:val="24"/>
                <w:lang w:val="en-US" w:eastAsia="zh-CN"/>
              </w:rPr>
            </w:pPr>
            <w:r>
              <w:rPr>
                <w:rFonts w:hint="eastAsia"/>
                <w:b/>
                <w:bCs/>
                <w:sz w:val="24"/>
                <w:szCs w:val="24"/>
                <w:lang w:val="en-US" w:eastAsia="zh-CN"/>
              </w:rPr>
              <w:t>542</w:t>
            </w:r>
          </w:p>
        </w:tc>
        <w:tc>
          <w:tcPr>
            <w:tcW w:w="327" w:type="pct"/>
            <w:noWrap w:val="0"/>
            <w:vAlign w:val="top"/>
          </w:tcPr>
          <w:p w14:paraId="23BA5A9B">
            <w:pPr>
              <w:jc w:val="center"/>
              <w:rPr>
                <w:rFonts w:hint="default" w:eastAsia="宋体"/>
                <w:b/>
                <w:bCs/>
                <w:sz w:val="24"/>
                <w:szCs w:val="24"/>
                <w:lang w:val="en-US" w:eastAsia="zh-CN"/>
              </w:rPr>
            </w:pPr>
            <w:r>
              <w:rPr>
                <w:rFonts w:hint="eastAsia"/>
                <w:b/>
                <w:bCs/>
                <w:sz w:val="24"/>
                <w:szCs w:val="24"/>
                <w:lang w:val="en-US" w:eastAsia="zh-CN"/>
              </w:rPr>
              <w:t>17</w:t>
            </w:r>
          </w:p>
        </w:tc>
        <w:tc>
          <w:tcPr>
            <w:tcW w:w="327" w:type="pct"/>
            <w:noWrap w:val="0"/>
            <w:vAlign w:val="top"/>
          </w:tcPr>
          <w:p w14:paraId="48193184">
            <w:pPr>
              <w:jc w:val="center"/>
              <w:rPr>
                <w:rFonts w:hint="default" w:eastAsia="宋体"/>
                <w:b/>
                <w:bCs/>
                <w:sz w:val="24"/>
                <w:szCs w:val="24"/>
                <w:lang w:val="en-US" w:eastAsia="zh-CN"/>
              </w:rPr>
            </w:pPr>
            <w:r>
              <w:rPr>
                <w:rFonts w:hint="eastAsia"/>
                <w:b/>
                <w:bCs/>
                <w:sz w:val="24"/>
                <w:szCs w:val="24"/>
                <w:lang w:val="en-US" w:eastAsia="zh-CN"/>
              </w:rPr>
              <w:t>15</w:t>
            </w:r>
          </w:p>
        </w:tc>
        <w:tc>
          <w:tcPr>
            <w:tcW w:w="327" w:type="pct"/>
            <w:noWrap w:val="0"/>
            <w:vAlign w:val="top"/>
          </w:tcPr>
          <w:p w14:paraId="24B92C87">
            <w:pPr>
              <w:jc w:val="center"/>
              <w:rPr>
                <w:rFonts w:hint="default" w:eastAsia="宋体"/>
                <w:b/>
                <w:bCs/>
                <w:sz w:val="24"/>
                <w:szCs w:val="24"/>
                <w:lang w:val="en-US" w:eastAsia="zh-CN"/>
              </w:rPr>
            </w:pPr>
            <w:r>
              <w:rPr>
                <w:rFonts w:hint="eastAsia"/>
                <w:b/>
                <w:bCs/>
                <w:sz w:val="24"/>
                <w:szCs w:val="24"/>
                <w:lang w:val="en-US" w:eastAsia="zh-CN"/>
              </w:rPr>
              <w:t>15</w:t>
            </w:r>
          </w:p>
        </w:tc>
        <w:tc>
          <w:tcPr>
            <w:tcW w:w="327" w:type="pct"/>
            <w:noWrap w:val="0"/>
            <w:vAlign w:val="top"/>
          </w:tcPr>
          <w:p w14:paraId="02E1D996">
            <w:pPr>
              <w:jc w:val="center"/>
              <w:rPr>
                <w:rFonts w:hint="default" w:eastAsia="宋体"/>
                <w:b/>
                <w:bCs/>
                <w:sz w:val="24"/>
                <w:szCs w:val="24"/>
                <w:lang w:val="en-US" w:eastAsia="zh-CN"/>
              </w:rPr>
            </w:pPr>
            <w:r>
              <w:rPr>
                <w:rFonts w:hint="eastAsia"/>
                <w:b/>
                <w:bCs/>
                <w:sz w:val="24"/>
                <w:szCs w:val="24"/>
                <w:lang w:val="en-US" w:eastAsia="zh-CN"/>
              </w:rPr>
              <w:t>10</w:t>
            </w:r>
          </w:p>
        </w:tc>
        <w:tc>
          <w:tcPr>
            <w:tcW w:w="327" w:type="pct"/>
            <w:noWrap w:val="0"/>
            <w:vAlign w:val="top"/>
          </w:tcPr>
          <w:p w14:paraId="7A3A13B7">
            <w:pPr>
              <w:jc w:val="center"/>
              <w:rPr>
                <w:rFonts w:hint="default" w:eastAsia="宋体"/>
                <w:b/>
                <w:bCs/>
                <w:sz w:val="24"/>
                <w:szCs w:val="24"/>
                <w:lang w:val="en-US" w:eastAsia="zh-CN"/>
              </w:rPr>
            </w:pPr>
            <w:r>
              <w:rPr>
                <w:rFonts w:hint="eastAsia"/>
                <w:b/>
                <w:bCs/>
                <w:sz w:val="24"/>
                <w:szCs w:val="24"/>
                <w:lang w:val="en-US" w:eastAsia="zh-CN"/>
              </w:rPr>
              <w:t>9</w:t>
            </w:r>
          </w:p>
        </w:tc>
        <w:tc>
          <w:tcPr>
            <w:tcW w:w="355" w:type="pct"/>
            <w:noWrap w:val="0"/>
            <w:vAlign w:val="top"/>
          </w:tcPr>
          <w:p w14:paraId="35F85A3D">
            <w:pPr>
              <w:jc w:val="center"/>
              <w:rPr>
                <w:sz w:val="24"/>
                <w:szCs w:val="24"/>
              </w:rPr>
            </w:pPr>
          </w:p>
        </w:tc>
        <w:tc>
          <w:tcPr>
            <w:tcW w:w="0" w:type="auto"/>
            <w:vMerge w:val="continue"/>
            <w:noWrap w:val="0"/>
            <w:vAlign w:val="center"/>
          </w:tcPr>
          <w:p w14:paraId="1E6FDC1D">
            <w:pPr>
              <w:jc w:val="center"/>
              <w:rPr>
                <w:sz w:val="24"/>
                <w:szCs w:val="24"/>
              </w:rPr>
            </w:pPr>
          </w:p>
        </w:tc>
      </w:tr>
      <w:tr w14:paraId="45C5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7" w:type="pct"/>
            <w:vMerge w:val="restart"/>
            <w:noWrap w:val="0"/>
            <w:vAlign w:val="top"/>
          </w:tcPr>
          <w:p w14:paraId="590BF441">
            <w:pPr>
              <w:jc w:val="center"/>
              <w:rPr>
                <w:sz w:val="24"/>
                <w:szCs w:val="24"/>
              </w:rPr>
            </w:pPr>
            <w:r>
              <w:rPr>
                <w:rFonts w:hint="eastAsia"/>
                <w:sz w:val="24"/>
                <w:szCs w:val="24"/>
              </w:rPr>
              <w:t>专业基础课</w:t>
            </w:r>
          </w:p>
        </w:tc>
        <w:tc>
          <w:tcPr>
            <w:tcW w:w="174" w:type="pct"/>
            <w:noWrap w:val="0"/>
            <w:vAlign w:val="top"/>
          </w:tcPr>
          <w:p w14:paraId="518ACAC6">
            <w:pPr>
              <w:jc w:val="center"/>
              <w:rPr>
                <w:sz w:val="24"/>
                <w:szCs w:val="24"/>
              </w:rPr>
            </w:pPr>
            <w:r>
              <w:rPr>
                <w:rFonts w:hint="eastAsia"/>
                <w:sz w:val="24"/>
                <w:szCs w:val="24"/>
              </w:rPr>
              <w:t>1</w:t>
            </w:r>
          </w:p>
        </w:tc>
        <w:tc>
          <w:tcPr>
            <w:tcW w:w="1042" w:type="pct"/>
            <w:noWrap w:val="0"/>
            <w:vAlign w:val="top"/>
          </w:tcPr>
          <w:p w14:paraId="1BC98DF5">
            <w:pPr>
              <w:jc w:val="center"/>
              <w:rPr>
                <w:sz w:val="24"/>
                <w:szCs w:val="24"/>
              </w:rPr>
            </w:pPr>
            <w:r>
              <w:rPr>
                <w:rFonts w:hint="eastAsia"/>
                <w:sz w:val="24"/>
                <w:szCs w:val="24"/>
              </w:rPr>
              <w:t>形体与礼仪</w:t>
            </w:r>
          </w:p>
        </w:tc>
        <w:tc>
          <w:tcPr>
            <w:tcW w:w="346" w:type="pct"/>
            <w:noWrap w:val="0"/>
            <w:vAlign w:val="top"/>
          </w:tcPr>
          <w:p w14:paraId="0484BAB5">
            <w:pPr>
              <w:jc w:val="center"/>
              <w:rPr>
                <w:rFonts w:hint="default" w:eastAsia="宋体"/>
                <w:sz w:val="24"/>
                <w:szCs w:val="24"/>
                <w:lang w:val="en-US" w:eastAsia="zh-CN"/>
              </w:rPr>
            </w:pPr>
            <w:r>
              <w:rPr>
                <w:rFonts w:hint="eastAsia"/>
                <w:sz w:val="24"/>
                <w:szCs w:val="24"/>
                <w:lang w:val="en-US" w:eastAsia="zh-CN"/>
              </w:rPr>
              <w:t>320</w:t>
            </w:r>
          </w:p>
        </w:tc>
        <w:tc>
          <w:tcPr>
            <w:tcW w:w="346" w:type="pct"/>
            <w:noWrap w:val="0"/>
            <w:vAlign w:val="top"/>
          </w:tcPr>
          <w:p w14:paraId="5695283B">
            <w:pPr>
              <w:jc w:val="center"/>
              <w:rPr>
                <w:rFonts w:hint="default" w:eastAsia="宋体"/>
                <w:sz w:val="24"/>
                <w:szCs w:val="24"/>
                <w:lang w:val="en-US" w:eastAsia="zh-CN"/>
              </w:rPr>
            </w:pPr>
            <w:r>
              <w:rPr>
                <w:rFonts w:hint="eastAsia"/>
                <w:sz w:val="24"/>
                <w:szCs w:val="24"/>
                <w:lang w:val="en-US" w:eastAsia="zh-CN"/>
              </w:rPr>
              <w:t>65</w:t>
            </w:r>
          </w:p>
        </w:tc>
        <w:tc>
          <w:tcPr>
            <w:tcW w:w="348" w:type="pct"/>
            <w:noWrap w:val="0"/>
            <w:vAlign w:val="top"/>
          </w:tcPr>
          <w:p w14:paraId="7120F608">
            <w:pPr>
              <w:jc w:val="center"/>
              <w:rPr>
                <w:rFonts w:hint="default" w:eastAsia="宋体"/>
                <w:sz w:val="24"/>
                <w:szCs w:val="24"/>
                <w:lang w:val="en-US" w:eastAsia="zh-CN"/>
              </w:rPr>
            </w:pPr>
            <w:r>
              <w:rPr>
                <w:rFonts w:hint="eastAsia"/>
                <w:sz w:val="24"/>
                <w:szCs w:val="24"/>
                <w:lang w:val="en-US" w:eastAsia="zh-CN"/>
              </w:rPr>
              <w:t>255</w:t>
            </w:r>
          </w:p>
        </w:tc>
        <w:tc>
          <w:tcPr>
            <w:tcW w:w="327" w:type="pct"/>
            <w:noWrap w:val="0"/>
            <w:vAlign w:val="top"/>
          </w:tcPr>
          <w:p w14:paraId="15ED1405">
            <w:pPr>
              <w:jc w:val="center"/>
              <w:rPr>
                <w:sz w:val="24"/>
                <w:szCs w:val="24"/>
              </w:rPr>
            </w:pPr>
            <w:r>
              <w:rPr>
                <w:rFonts w:hint="eastAsia"/>
                <w:sz w:val="24"/>
                <w:szCs w:val="24"/>
              </w:rPr>
              <w:t>4</w:t>
            </w:r>
          </w:p>
        </w:tc>
        <w:tc>
          <w:tcPr>
            <w:tcW w:w="327" w:type="pct"/>
            <w:noWrap w:val="0"/>
            <w:vAlign w:val="top"/>
          </w:tcPr>
          <w:p w14:paraId="7D9FB31B">
            <w:pPr>
              <w:jc w:val="center"/>
              <w:rPr>
                <w:sz w:val="24"/>
                <w:szCs w:val="24"/>
              </w:rPr>
            </w:pPr>
            <w:r>
              <w:rPr>
                <w:rFonts w:hint="eastAsia"/>
                <w:sz w:val="24"/>
                <w:szCs w:val="24"/>
              </w:rPr>
              <w:t>4</w:t>
            </w:r>
          </w:p>
        </w:tc>
        <w:tc>
          <w:tcPr>
            <w:tcW w:w="327" w:type="pct"/>
            <w:noWrap w:val="0"/>
            <w:vAlign w:val="top"/>
          </w:tcPr>
          <w:p w14:paraId="5B920BBF">
            <w:pPr>
              <w:jc w:val="center"/>
              <w:rPr>
                <w:sz w:val="24"/>
                <w:szCs w:val="24"/>
              </w:rPr>
            </w:pPr>
            <w:r>
              <w:rPr>
                <w:rFonts w:hint="eastAsia"/>
                <w:sz w:val="24"/>
                <w:szCs w:val="24"/>
              </w:rPr>
              <w:t>4</w:t>
            </w:r>
          </w:p>
        </w:tc>
        <w:tc>
          <w:tcPr>
            <w:tcW w:w="327" w:type="pct"/>
            <w:noWrap w:val="0"/>
            <w:vAlign w:val="top"/>
          </w:tcPr>
          <w:p w14:paraId="1EFDA50E">
            <w:pPr>
              <w:jc w:val="center"/>
              <w:rPr>
                <w:rFonts w:hint="eastAsia" w:eastAsia="宋体"/>
                <w:sz w:val="24"/>
                <w:szCs w:val="24"/>
                <w:lang w:val="en-US" w:eastAsia="zh-CN"/>
              </w:rPr>
            </w:pPr>
            <w:r>
              <w:rPr>
                <w:rFonts w:hint="eastAsia"/>
                <w:sz w:val="24"/>
                <w:szCs w:val="24"/>
                <w:lang w:val="en-US" w:eastAsia="zh-CN"/>
              </w:rPr>
              <w:t>2</w:t>
            </w:r>
          </w:p>
        </w:tc>
        <w:tc>
          <w:tcPr>
            <w:tcW w:w="327" w:type="pct"/>
            <w:noWrap w:val="0"/>
            <w:vAlign w:val="top"/>
          </w:tcPr>
          <w:p w14:paraId="3B6F2A19">
            <w:pPr>
              <w:jc w:val="center"/>
              <w:rPr>
                <w:rFonts w:hint="eastAsia" w:eastAsia="宋体"/>
                <w:sz w:val="24"/>
                <w:szCs w:val="24"/>
                <w:lang w:val="en-US" w:eastAsia="zh-CN"/>
              </w:rPr>
            </w:pPr>
            <w:r>
              <w:rPr>
                <w:rFonts w:hint="eastAsia"/>
                <w:sz w:val="24"/>
                <w:szCs w:val="24"/>
                <w:lang w:val="en-US" w:eastAsia="zh-CN"/>
              </w:rPr>
              <w:t>2</w:t>
            </w:r>
          </w:p>
        </w:tc>
        <w:tc>
          <w:tcPr>
            <w:tcW w:w="355" w:type="pct"/>
            <w:noWrap w:val="0"/>
            <w:vAlign w:val="top"/>
          </w:tcPr>
          <w:p w14:paraId="58A9E224">
            <w:pPr>
              <w:jc w:val="center"/>
              <w:rPr>
                <w:sz w:val="24"/>
                <w:szCs w:val="24"/>
              </w:rPr>
            </w:pPr>
          </w:p>
        </w:tc>
        <w:tc>
          <w:tcPr>
            <w:tcW w:w="512" w:type="pct"/>
            <w:vMerge w:val="restart"/>
            <w:noWrap w:val="0"/>
            <w:vAlign w:val="top"/>
          </w:tcPr>
          <w:p w14:paraId="6DFE5728">
            <w:pPr>
              <w:jc w:val="center"/>
              <w:rPr>
                <w:sz w:val="24"/>
                <w:szCs w:val="24"/>
              </w:rPr>
            </w:pPr>
          </w:p>
          <w:p w14:paraId="7FC02F6D">
            <w:pPr>
              <w:jc w:val="center"/>
              <w:rPr>
                <w:rFonts w:hint="eastAsia"/>
                <w:sz w:val="24"/>
                <w:szCs w:val="24"/>
              </w:rPr>
            </w:pPr>
          </w:p>
          <w:p w14:paraId="6E2F969B">
            <w:pPr>
              <w:jc w:val="center"/>
              <w:rPr>
                <w:rFonts w:hint="eastAsia"/>
                <w:sz w:val="24"/>
                <w:szCs w:val="24"/>
              </w:rPr>
            </w:pPr>
          </w:p>
          <w:p w14:paraId="4B07676F">
            <w:pPr>
              <w:jc w:val="center"/>
              <w:rPr>
                <w:rFonts w:hint="eastAsia"/>
                <w:sz w:val="24"/>
                <w:szCs w:val="24"/>
              </w:rPr>
            </w:pPr>
          </w:p>
          <w:p w14:paraId="1896A42F">
            <w:pPr>
              <w:jc w:val="center"/>
              <w:rPr>
                <w:rFonts w:hint="eastAsia"/>
                <w:sz w:val="24"/>
                <w:szCs w:val="24"/>
              </w:rPr>
            </w:pPr>
          </w:p>
          <w:p w14:paraId="69D3A572">
            <w:pPr>
              <w:jc w:val="center"/>
              <w:rPr>
                <w:rFonts w:hint="eastAsia"/>
                <w:sz w:val="24"/>
                <w:szCs w:val="24"/>
              </w:rPr>
            </w:pPr>
          </w:p>
          <w:p w14:paraId="0D6A8844">
            <w:pPr>
              <w:jc w:val="center"/>
              <w:rPr>
                <w:rFonts w:hint="eastAsia"/>
                <w:sz w:val="24"/>
                <w:szCs w:val="24"/>
              </w:rPr>
            </w:pPr>
          </w:p>
          <w:p w14:paraId="1F2418A4">
            <w:pPr>
              <w:jc w:val="center"/>
              <w:rPr>
                <w:rFonts w:hint="eastAsia"/>
                <w:sz w:val="24"/>
                <w:szCs w:val="24"/>
              </w:rPr>
            </w:pPr>
          </w:p>
          <w:p w14:paraId="155B4EB7">
            <w:pPr>
              <w:jc w:val="center"/>
              <w:rPr>
                <w:rFonts w:hint="eastAsia"/>
                <w:sz w:val="24"/>
                <w:szCs w:val="24"/>
              </w:rPr>
            </w:pPr>
          </w:p>
          <w:p w14:paraId="6B2A30F0">
            <w:pPr>
              <w:jc w:val="center"/>
              <w:rPr>
                <w:rFonts w:hint="eastAsia"/>
                <w:sz w:val="24"/>
                <w:szCs w:val="24"/>
              </w:rPr>
            </w:pPr>
          </w:p>
          <w:p w14:paraId="118270C0">
            <w:pPr>
              <w:jc w:val="center"/>
              <w:rPr>
                <w:rFonts w:hint="eastAsia"/>
                <w:sz w:val="24"/>
                <w:szCs w:val="24"/>
              </w:rPr>
            </w:pPr>
          </w:p>
          <w:p w14:paraId="68B585F4">
            <w:pPr>
              <w:jc w:val="center"/>
              <w:rPr>
                <w:sz w:val="24"/>
                <w:szCs w:val="24"/>
              </w:rPr>
            </w:pPr>
            <w:r>
              <w:rPr>
                <w:rFonts w:hint="eastAsia"/>
                <w:sz w:val="24"/>
                <w:szCs w:val="24"/>
                <w:lang w:val="en-US" w:eastAsia="zh-CN"/>
              </w:rPr>
              <w:t>47</w:t>
            </w:r>
            <w:r>
              <w:rPr>
                <w:rFonts w:hint="eastAsia"/>
                <w:sz w:val="24"/>
                <w:szCs w:val="24"/>
              </w:rPr>
              <w:t>%</w:t>
            </w:r>
          </w:p>
        </w:tc>
      </w:tr>
      <w:tr w14:paraId="7C26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DBFD4DF">
            <w:pPr>
              <w:jc w:val="center"/>
              <w:rPr>
                <w:sz w:val="24"/>
                <w:szCs w:val="24"/>
              </w:rPr>
            </w:pPr>
          </w:p>
        </w:tc>
        <w:tc>
          <w:tcPr>
            <w:tcW w:w="174" w:type="pct"/>
            <w:noWrap w:val="0"/>
            <w:vAlign w:val="top"/>
          </w:tcPr>
          <w:p w14:paraId="0516378D">
            <w:pPr>
              <w:jc w:val="center"/>
              <w:rPr>
                <w:sz w:val="24"/>
                <w:szCs w:val="24"/>
              </w:rPr>
            </w:pPr>
            <w:r>
              <w:rPr>
                <w:rFonts w:hint="eastAsia"/>
                <w:sz w:val="24"/>
                <w:szCs w:val="24"/>
              </w:rPr>
              <w:t>2</w:t>
            </w:r>
          </w:p>
        </w:tc>
        <w:tc>
          <w:tcPr>
            <w:tcW w:w="1042" w:type="pct"/>
            <w:noWrap w:val="0"/>
            <w:vAlign w:val="top"/>
          </w:tcPr>
          <w:p w14:paraId="14F9E786">
            <w:pPr>
              <w:jc w:val="center"/>
              <w:rPr>
                <w:sz w:val="24"/>
                <w:szCs w:val="24"/>
              </w:rPr>
            </w:pPr>
            <w:r>
              <w:rPr>
                <w:rFonts w:hint="eastAsia"/>
                <w:sz w:val="24"/>
                <w:szCs w:val="24"/>
              </w:rPr>
              <w:t>空中乘务基础</w:t>
            </w:r>
          </w:p>
        </w:tc>
        <w:tc>
          <w:tcPr>
            <w:tcW w:w="346" w:type="pct"/>
            <w:noWrap w:val="0"/>
            <w:vAlign w:val="top"/>
          </w:tcPr>
          <w:p w14:paraId="4FDB4B01">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3ADCB4F5">
            <w:pPr>
              <w:jc w:val="center"/>
              <w:rPr>
                <w:rFonts w:hint="default" w:eastAsia="宋体"/>
                <w:sz w:val="24"/>
                <w:szCs w:val="24"/>
                <w:lang w:val="en-US" w:eastAsia="zh-CN"/>
              </w:rPr>
            </w:pPr>
            <w:r>
              <w:rPr>
                <w:rFonts w:hint="eastAsia"/>
                <w:sz w:val="24"/>
                <w:szCs w:val="24"/>
                <w:lang w:val="en-US" w:eastAsia="zh-CN"/>
              </w:rPr>
              <w:t>40</w:t>
            </w:r>
          </w:p>
        </w:tc>
        <w:tc>
          <w:tcPr>
            <w:tcW w:w="348" w:type="pct"/>
            <w:noWrap w:val="0"/>
            <w:vAlign w:val="top"/>
          </w:tcPr>
          <w:p w14:paraId="23B6D3AB">
            <w:pPr>
              <w:jc w:val="center"/>
              <w:rPr>
                <w:rFonts w:hint="default" w:eastAsia="宋体"/>
                <w:sz w:val="24"/>
                <w:szCs w:val="24"/>
                <w:lang w:val="en-US" w:eastAsia="zh-CN"/>
              </w:rPr>
            </w:pPr>
            <w:r>
              <w:rPr>
                <w:rFonts w:hint="eastAsia"/>
                <w:sz w:val="24"/>
                <w:szCs w:val="24"/>
                <w:lang w:val="en-US" w:eastAsia="zh-CN"/>
              </w:rPr>
              <w:t>40</w:t>
            </w:r>
          </w:p>
        </w:tc>
        <w:tc>
          <w:tcPr>
            <w:tcW w:w="327" w:type="pct"/>
            <w:noWrap w:val="0"/>
            <w:vAlign w:val="top"/>
          </w:tcPr>
          <w:p w14:paraId="17B4FF1D">
            <w:pPr>
              <w:jc w:val="center"/>
              <w:rPr>
                <w:sz w:val="24"/>
                <w:szCs w:val="24"/>
              </w:rPr>
            </w:pPr>
            <w:r>
              <w:rPr>
                <w:rFonts w:hint="eastAsia"/>
                <w:sz w:val="24"/>
                <w:szCs w:val="24"/>
              </w:rPr>
              <w:t>4</w:t>
            </w:r>
          </w:p>
        </w:tc>
        <w:tc>
          <w:tcPr>
            <w:tcW w:w="327" w:type="pct"/>
            <w:noWrap w:val="0"/>
            <w:vAlign w:val="top"/>
          </w:tcPr>
          <w:p w14:paraId="247345F1">
            <w:pPr>
              <w:jc w:val="center"/>
              <w:rPr>
                <w:sz w:val="24"/>
                <w:szCs w:val="24"/>
              </w:rPr>
            </w:pPr>
          </w:p>
        </w:tc>
        <w:tc>
          <w:tcPr>
            <w:tcW w:w="327" w:type="pct"/>
            <w:noWrap w:val="0"/>
            <w:vAlign w:val="top"/>
          </w:tcPr>
          <w:p w14:paraId="43163D3D">
            <w:pPr>
              <w:jc w:val="center"/>
              <w:rPr>
                <w:sz w:val="24"/>
                <w:szCs w:val="24"/>
              </w:rPr>
            </w:pPr>
          </w:p>
        </w:tc>
        <w:tc>
          <w:tcPr>
            <w:tcW w:w="327" w:type="pct"/>
            <w:noWrap w:val="0"/>
            <w:vAlign w:val="top"/>
          </w:tcPr>
          <w:p w14:paraId="4CD0A910">
            <w:pPr>
              <w:jc w:val="center"/>
              <w:rPr>
                <w:sz w:val="24"/>
                <w:szCs w:val="24"/>
              </w:rPr>
            </w:pPr>
          </w:p>
        </w:tc>
        <w:tc>
          <w:tcPr>
            <w:tcW w:w="327" w:type="pct"/>
            <w:noWrap w:val="0"/>
            <w:vAlign w:val="top"/>
          </w:tcPr>
          <w:p w14:paraId="4FE5C8B0">
            <w:pPr>
              <w:jc w:val="center"/>
              <w:rPr>
                <w:sz w:val="24"/>
                <w:szCs w:val="24"/>
              </w:rPr>
            </w:pPr>
          </w:p>
        </w:tc>
        <w:tc>
          <w:tcPr>
            <w:tcW w:w="355" w:type="pct"/>
            <w:noWrap w:val="0"/>
            <w:vAlign w:val="top"/>
          </w:tcPr>
          <w:p w14:paraId="7AA9D39C">
            <w:pPr>
              <w:jc w:val="center"/>
              <w:rPr>
                <w:sz w:val="24"/>
                <w:szCs w:val="24"/>
              </w:rPr>
            </w:pPr>
          </w:p>
        </w:tc>
        <w:tc>
          <w:tcPr>
            <w:tcW w:w="0" w:type="auto"/>
            <w:vMerge w:val="continue"/>
            <w:noWrap w:val="0"/>
            <w:vAlign w:val="center"/>
          </w:tcPr>
          <w:p w14:paraId="6DB01973">
            <w:pPr>
              <w:jc w:val="center"/>
              <w:rPr>
                <w:sz w:val="24"/>
                <w:szCs w:val="24"/>
              </w:rPr>
            </w:pPr>
          </w:p>
        </w:tc>
      </w:tr>
      <w:tr w14:paraId="47B4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F757594">
            <w:pPr>
              <w:jc w:val="center"/>
              <w:rPr>
                <w:sz w:val="24"/>
                <w:szCs w:val="24"/>
              </w:rPr>
            </w:pPr>
          </w:p>
        </w:tc>
        <w:tc>
          <w:tcPr>
            <w:tcW w:w="174" w:type="pct"/>
            <w:noWrap w:val="0"/>
            <w:vAlign w:val="top"/>
          </w:tcPr>
          <w:p w14:paraId="0150695A">
            <w:pPr>
              <w:jc w:val="center"/>
              <w:rPr>
                <w:sz w:val="24"/>
                <w:szCs w:val="24"/>
              </w:rPr>
            </w:pPr>
            <w:r>
              <w:rPr>
                <w:rFonts w:hint="eastAsia"/>
                <w:sz w:val="24"/>
                <w:szCs w:val="24"/>
              </w:rPr>
              <w:t>3</w:t>
            </w:r>
          </w:p>
        </w:tc>
        <w:tc>
          <w:tcPr>
            <w:tcW w:w="1042" w:type="pct"/>
            <w:noWrap w:val="0"/>
            <w:vAlign w:val="top"/>
          </w:tcPr>
          <w:p w14:paraId="6C703D73">
            <w:pPr>
              <w:jc w:val="center"/>
              <w:rPr>
                <w:sz w:val="24"/>
                <w:szCs w:val="24"/>
              </w:rPr>
            </w:pPr>
            <w:r>
              <w:rPr>
                <w:rFonts w:hint="eastAsia"/>
                <w:sz w:val="22"/>
                <w:szCs w:val="22"/>
              </w:rPr>
              <w:t>地面服务与安全检</w:t>
            </w:r>
            <w:r>
              <w:rPr>
                <w:rFonts w:hint="eastAsia"/>
                <w:sz w:val="24"/>
                <w:szCs w:val="24"/>
              </w:rPr>
              <w:t>查</w:t>
            </w:r>
          </w:p>
        </w:tc>
        <w:tc>
          <w:tcPr>
            <w:tcW w:w="346" w:type="pct"/>
            <w:noWrap w:val="0"/>
            <w:vAlign w:val="top"/>
          </w:tcPr>
          <w:p w14:paraId="525A681F">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41337BAB">
            <w:pPr>
              <w:jc w:val="center"/>
              <w:rPr>
                <w:rFonts w:hint="default" w:eastAsia="宋体"/>
                <w:sz w:val="24"/>
                <w:szCs w:val="24"/>
                <w:lang w:val="en-US" w:eastAsia="zh-CN"/>
              </w:rPr>
            </w:pPr>
            <w:r>
              <w:rPr>
                <w:rFonts w:hint="eastAsia"/>
                <w:sz w:val="24"/>
                <w:szCs w:val="24"/>
                <w:lang w:val="en-US" w:eastAsia="zh-CN"/>
              </w:rPr>
              <w:t>40</w:t>
            </w:r>
          </w:p>
        </w:tc>
        <w:tc>
          <w:tcPr>
            <w:tcW w:w="348" w:type="pct"/>
            <w:noWrap w:val="0"/>
            <w:vAlign w:val="top"/>
          </w:tcPr>
          <w:p w14:paraId="104D5C2E">
            <w:pPr>
              <w:jc w:val="center"/>
              <w:rPr>
                <w:rFonts w:hint="default" w:eastAsia="宋体"/>
                <w:sz w:val="24"/>
                <w:szCs w:val="24"/>
                <w:lang w:val="en-US" w:eastAsia="zh-CN"/>
              </w:rPr>
            </w:pPr>
            <w:r>
              <w:rPr>
                <w:rFonts w:hint="eastAsia"/>
                <w:sz w:val="24"/>
                <w:szCs w:val="24"/>
                <w:lang w:val="en-US" w:eastAsia="zh-CN"/>
              </w:rPr>
              <w:t>40</w:t>
            </w:r>
          </w:p>
        </w:tc>
        <w:tc>
          <w:tcPr>
            <w:tcW w:w="327" w:type="pct"/>
            <w:noWrap w:val="0"/>
            <w:vAlign w:val="top"/>
          </w:tcPr>
          <w:p w14:paraId="3C3A2C01">
            <w:pPr>
              <w:jc w:val="center"/>
              <w:rPr>
                <w:sz w:val="24"/>
                <w:szCs w:val="24"/>
              </w:rPr>
            </w:pPr>
            <w:r>
              <w:rPr>
                <w:rFonts w:hint="eastAsia"/>
                <w:sz w:val="24"/>
                <w:szCs w:val="24"/>
              </w:rPr>
              <w:t>4</w:t>
            </w:r>
          </w:p>
        </w:tc>
        <w:tc>
          <w:tcPr>
            <w:tcW w:w="327" w:type="pct"/>
            <w:noWrap w:val="0"/>
            <w:vAlign w:val="top"/>
          </w:tcPr>
          <w:p w14:paraId="30050C4F">
            <w:pPr>
              <w:jc w:val="center"/>
              <w:rPr>
                <w:sz w:val="24"/>
                <w:szCs w:val="24"/>
              </w:rPr>
            </w:pPr>
          </w:p>
        </w:tc>
        <w:tc>
          <w:tcPr>
            <w:tcW w:w="327" w:type="pct"/>
            <w:noWrap w:val="0"/>
            <w:vAlign w:val="top"/>
          </w:tcPr>
          <w:p w14:paraId="4290300E">
            <w:pPr>
              <w:jc w:val="center"/>
              <w:rPr>
                <w:sz w:val="24"/>
                <w:szCs w:val="24"/>
              </w:rPr>
            </w:pPr>
          </w:p>
        </w:tc>
        <w:tc>
          <w:tcPr>
            <w:tcW w:w="327" w:type="pct"/>
            <w:noWrap w:val="0"/>
            <w:vAlign w:val="top"/>
          </w:tcPr>
          <w:p w14:paraId="724F98C6">
            <w:pPr>
              <w:jc w:val="center"/>
              <w:rPr>
                <w:sz w:val="24"/>
                <w:szCs w:val="24"/>
              </w:rPr>
            </w:pPr>
          </w:p>
        </w:tc>
        <w:tc>
          <w:tcPr>
            <w:tcW w:w="327" w:type="pct"/>
            <w:noWrap w:val="0"/>
            <w:vAlign w:val="top"/>
          </w:tcPr>
          <w:p w14:paraId="3FAF852E">
            <w:pPr>
              <w:jc w:val="center"/>
              <w:rPr>
                <w:sz w:val="24"/>
                <w:szCs w:val="24"/>
              </w:rPr>
            </w:pPr>
          </w:p>
        </w:tc>
        <w:tc>
          <w:tcPr>
            <w:tcW w:w="355" w:type="pct"/>
            <w:noWrap w:val="0"/>
            <w:vAlign w:val="top"/>
          </w:tcPr>
          <w:p w14:paraId="7B415851">
            <w:pPr>
              <w:jc w:val="center"/>
              <w:rPr>
                <w:sz w:val="24"/>
                <w:szCs w:val="24"/>
              </w:rPr>
            </w:pPr>
          </w:p>
        </w:tc>
        <w:tc>
          <w:tcPr>
            <w:tcW w:w="0" w:type="auto"/>
            <w:vMerge w:val="continue"/>
            <w:noWrap w:val="0"/>
            <w:vAlign w:val="center"/>
          </w:tcPr>
          <w:p w14:paraId="7AE2DD45">
            <w:pPr>
              <w:jc w:val="center"/>
              <w:rPr>
                <w:sz w:val="24"/>
                <w:szCs w:val="24"/>
              </w:rPr>
            </w:pPr>
          </w:p>
        </w:tc>
      </w:tr>
      <w:tr w14:paraId="3535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5EF42135">
            <w:pPr>
              <w:jc w:val="center"/>
              <w:rPr>
                <w:sz w:val="24"/>
                <w:szCs w:val="24"/>
              </w:rPr>
            </w:pPr>
          </w:p>
        </w:tc>
        <w:tc>
          <w:tcPr>
            <w:tcW w:w="174" w:type="pct"/>
            <w:noWrap w:val="0"/>
            <w:vAlign w:val="top"/>
          </w:tcPr>
          <w:p w14:paraId="55E7B810">
            <w:pPr>
              <w:jc w:val="center"/>
              <w:rPr>
                <w:sz w:val="24"/>
                <w:szCs w:val="24"/>
              </w:rPr>
            </w:pPr>
            <w:r>
              <w:rPr>
                <w:rFonts w:hint="eastAsia"/>
                <w:sz w:val="24"/>
                <w:szCs w:val="24"/>
              </w:rPr>
              <w:t>4</w:t>
            </w:r>
          </w:p>
        </w:tc>
        <w:tc>
          <w:tcPr>
            <w:tcW w:w="1042" w:type="pct"/>
            <w:noWrap w:val="0"/>
            <w:vAlign w:val="top"/>
          </w:tcPr>
          <w:p w14:paraId="23F4B407">
            <w:pPr>
              <w:jc w:val="center"/>
              <w:rPr>
                <w:sz w:val="24"/>
                <w:szCs w:val="24"/>
              </w:rPr>
            </w:pPr>
            <w:r>
              <w:rPr>
                <w:rFonts w:hint="eastAsia"/>
                <w:sz w:val="24"/>
                <w:szCs w:val="24"/>
              </w:rPr>
              <w:t>民航服务规范</w:t>
            </w:r>
          </w:p>
        </w:tc>
        <w:tc>
          <w:tcPr>
            <w:tcW w:w="346" w:type="pct"/>
            <w:noWrap w:val="0"/>
            <w:vAlign w:val="top"/>
          </w:tcPr>
          <w:p w14:paraId="42F0EDB3">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75110112">
            <w:pPr>
              <w:jc w:val="center"/>
              <w:rPr>
                <w:rFonts w:hint="default" w:eastAsia="宋体"/>
                <w:sz w:val="24"/>
                <w:szCs w:val="24"/>
                <w:lang w:val="en-US" w:eastAsia="zh-CN"/>
              </w:rPr>
            </w:pPr>
            <w:r>
              <w:rPr>
                <w:rFonts w:hint="eastAsia"/>
                <w:sz w:val="24"/>
                <w:szCs w:val="24"/>
                <w:lang w:val="en-US" w:eastAsia="zh-CN"/>
              </w:rPr>
              <w:t>40</w:t>
            </w:r>
          </w:p>
        </w:tc>
        <w:tc>
          <w:tcPr>
            <w:tcW w:w="348" w:type="pct"/>
            <w:noWrap w:val="0"/>
            <w:vAlign w:val="top"/>
          </w:tcPr>
          <w:p w14:paraId="3C83209B">
            <w:pPr>
              <w:jc w:val="center"/>
              <w:rPr>
                <w:rFonts w:hint="default" w:eastAsia="宋体"/>
                <w:sz w:val="24"/>
                <w:szCs w:val="24"/>
                <w:lang w:val="en-US" w:eastAsia="zh-CN"/>
              </w:rPr>
            </w:pPr>
            <w:r>
              <w:rPr>
                <w:rFonts w:hint="eastAsia"/>
                <w:sz w:val="24"/>
                <w:szCs w:val="24"/>
                <w:lang w:val="en-US" w:eastAsia="zh-CN"/>
              </w:rPr>
              <w:t>40</w:t>
            </w:r>
          </w:p>
        </w:tc>
        <w:tc>
          <w:tcPr>
            <w:tcW w:w="327" w:type="pct"/>
            <w:noWrap w:val="0"/>
            <w:vAlign w:val="top"/>
          </w:tcPr>
          <w:p w14:paraId="73BB2BD1">
            <w:pPr>
              <w:jc w:val="center"/>
              <w:rPr>
                <w:sz w:val="24"/>
                <w:szCs w:val="24"/>
              </w:rPr>
            </w:pPr>
          </w:p>
        </w:tc>
        <w:tc>
          <w:tcPr>
            <w:tcW w:w="327" w:type="pct"/>
            <w:noWrap w:val="0"/>
            <w:vAlign w:val="top"/>
          </w:tcPr>
          <w:p w14:paraId="14BCA0DA">
            <w:pPr>
              <w:jc w:val="center"/>
              <w:rPr>
                <w:sz w:val="24"/>
                <w:szCs w:val="24"/>
              </w:rPr>
            </w:pPr>
            <w:r>
              <w:rPr>
                <w:rFonts w:hint="eastAsia"/>
                <w:sz w:val="24"/>
                <w:szCs w:val="24"/>
              </w:rPr>
              <w:t>4</w:t>
            </w:r>
          </w:p>
        </w:tc>
        <w:tc>
          <w:tcPr>
            <w:tcW w:w="327" w:type="pct"/>
            <w:noWrap w:val="0"/>
            <w:vAlign w:val="top"/>
          </w:tcPr>
          <w:p w14:paraId="5B7355E3">
            <w:pPr>
              <w:jc w:val="center"/>
              <w:rPr>
                <w:sz w:val="24"/>
                <w:szCs w:val="24"/>
              </w:rPr>
            </w:pPr>
          </w:p>
        </w:tc>
        <w:tc>
          <w:tcPr>
            <w:tcW w:w="327" w:type="pct"/>
            <w:noWrap w:val="0"/>
            <w:vAlign w:val="top"/>
          </w:tcPr>
          <w:p w14:paraId="5682F005">
            <w:pPr>
              <w:jc w:val="center"/>
              <w:rPr>
                <w:sz w:val="24"/>
                <w:szCs w:val="24"/>
              </w:rPr>
            </w:pPr>
          </w:p>
        </w:tc>
        <w:tc>
          <w:tcPr>
            <w:tcW w:w="327" w:type="pct"/>
            <w:noWrap w:val="0"/>
            <w:vAlign w:val="top"/>
          </w:tcPr>
          <w:p w14:paraId="35109F49">
            <w:pPr>
              <w:jc w:val="center"/>
              <w:rPr>
                <w:sz w:val="24"/>
                <w:szCs w:val="24"/>
              </w:rPr>
            </w:pPr>
          </w:p>
        </w:tc>
        <w:tc>
          <w:tcPr>
            <w:tcW w:w="355" w:type="pct"/>
            <w:noWrap w:val="0"/>
            <w:vAlign w:val="top"/>
          </w:tcPr>
          <w:p w14:paraId="34EA952B">
            <w:pPr>
              <w:jc w:val="center"/>
              <w:rPr>
                <w:sz w:val="24"/>
                <w:szCs w:val="24"/>
              </w:rPr>
            </w:pPr>
          </w:p>
        </w:tc>
        <w:tc>
          <w:tcPr>
            <w:tcW w:w="0" w:type="auto"/>
            <w:vMerge w:val="continue"/>
            <w:noWrap w:val="0"/>
            <w:vAlign w:val="center"/>
          </w:tcPr>
          <w:p w14:paraId="79F0D341">
            <w:pPr>
              <w:jc w:val="center"/>
              <w:rPr>
                <w:sz w:val="24"/>
                <w:szCs w:val="24"/>
              </w:rPr>
            </w:pPr>
          </w:p>
        </w:tc>
      </w:tr>
      <w:tr w14:paraId="6763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0" w:type="auto"/>
            <w:vMerge w:val="continue"/>
            <w:noWrap w:val="0"/>
            <w:vAlign w:val="center"/>
          </w:tcPr>
          <w:p w14:paraId="0B9DADF8">
            <w:pPr>
              <w:jc w:val="center"/>
              <w:rPr>
                <w:sz w:val="24"/>
                <w:szCs w:val="24"/>
              </w:rPr>
            </w:pPr>
          </w:p>
        </w:tc>
        <w:tc>
          <w:tcPr>
            <w:tcW w:w="174" w:type="pct"/>
            <w:noWrap w:val="0"/>
            <w:vAlign w:val="top"/>
          </w:tcPr>
          <w:p w14:paraId="3FF59AFA">
            <w:pPr>
              <w:jc w:val="center"/>
              <w:rPr>
                <w:sz w:val="24"/>
                <w:szCs w:val="24"/>
              </w:rPr>
            </w:pPr>
            <w:r>
              <w:rPr>
                <w:rFonts w:hint="eastAsia"/>
                <w:sz w:val="24"/>
                <w:szCs w:val="24"/>
              </w:rPr>
              <w:t>5</w:t>
            </w:r>
          </w:p>
        </w:tc>
        <w:tc>
          <w:tcPr>
            <w:tcW w:w="1042" w:type="pct"/>
            <w:noWrap w:val="0"/>
            <w:vAlign w:val="top"/>
          </w:tcPr>
          <w:p w14:paraId="55745536">
            <w:pPr>
              <w:jc w:val="center"/>
              <w:rPr>
                <w:sz w:val="24"/>
                <w:szCs w:val="24"/>
              </w:rPr>
            </w:pPr>
            <w:r>
              <w:rPr>
                <w:rFonts w:hint="eastAsia"/>
                <w:sz w:val="24"/>
                <w:szCs w:val="24"/>
              </w:rPr>
              <w:t>化妆与形象设计</w:t>
            </w:r>
          </w:p>
        </w:tc>
        <w:tc>
          <w:tcPr>
            <w:tcW w:w="346" w:type="pct"/>
            <w:noWrap w:val="0"/>
            <w:vAlign w:val="top"/>
          </w:tcPr>
          <w:p w14:paraId="7A043FF7">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1DCE3AC7">
            <w:pPr>
              <w:jc w:val="center"/>
              <w:rPr>
                <w:rFonts w:hint="default" w:eastAsia="宋体"/>
                <w:sz w:val="24"/>
                <w:szCs w:val="24"/>
                <w:lang w:val="en-US" w:eastAsia="zh-CN"/>
              </w:rPr>
            </w:pPr>
            <w:r>
              <w:rPr>
                <w:rFonts w:hint="eastAsia"/>
                <w:sz w:val="24"/>
                <w:szCs w:val="24"/>
                <w:lang w:val="en-US" w:eastAsia="zh-CN"/>
              </w:rPr>
              <w:t>30</w:t>
            </w:r>
          </w:p>
        </w:tc>
        <w:tc>
          <w:tcPr>
            <w:tcW w:w="348" w:type="pct"/>
            <w:noWrap w:val="0"/>
            <w:vAlign w:val="top"/>
          </w:tcPr>
          <w:p w14:paraId="085A7099">
            <w:pPr>
              <w:jc w:val="center"/>
              <w:rPr>
                <w:rFonts w:hint="default" w:eastAsia="宋体"/>
                <w:sz w:val="24"/>
                <w:szCs w:val="24"/>
                <w:lang w:val="en-US" w:eastAsia="zh-CN"/>
              </w:rPr>
            </w:pPr>
            <w:r>
              <w:rPr>
                <w:rFonts w:hint="eastAsia"/>
                <w:sz w:val="24"/>
                <w:szCs w:val="24"/>
                <w:lang w:val="en-US" w:eastAsia="zh-CN"/>
              </w:rPr>
              <w:t>50</w:t>
            </w:r>
          </w:p>
        </w:tc>
        <w:tc>
          <w:tcPr>
            <w:tcW w:w="327" w:type="pct"/>
            <w:noWrap w:val="0"/>
            <w:vAlign w:val="top"/>
          </w:tcPr>
          <w:p w14:paraId="5024ECB7">
            <w:pPr>
              <w:jc w:val="center"/>
              <w:rPr>
                <w:sz w:val="24"/>
                <w:szCs w:val="24"/>
              </w:rPr>
            </w:pPr>
          </w:p>
        </w:tc>
        <w:tc>
          <w:tcPr>
            <w:tcW w:w="327" w:type="pct"/>
            <w:noWrap w:val="0"/>
            <w:vAlign w:val="top"/>
          </w:tcPr>
          <w:p w14:paraId="44131650">
            <w:pPr>
              <w:jc w:val="center"/>
              <w:rPr>
                <w:sz w:val="24"/>
                <w:szCs w:val="24"/>
              </w:rPr>
            </w:pPr>
          </w:p>
        </w:tc>
        <w:tc>
          <w:tcPr>
            <w:tcW w:w="327" w:type="pct"/>
            <w:noWrap w:val="0"/>
            <w:vAlign w:val="top"/>
          </w:tcPr>
          <w:p w14:paraId="5D8E9F27">
            <w:pPr>
              <w:jc w:val="center"/>
              <w:rPr>
                <w:sz w:val="24"/>
                <w:szCs w:val="24"/>
              </w:rPr>
            </w:pPr>
            <w:r>
              <w:rPr>
                <w:rFonts w:hint="eastAsia"/>
                <w:sz w:val="24"/>
                <w:szCs w:val="24"/>
              </w:rPr>
              <w:t>4</w:t>
            </w:r>
          </w:p>
        </w:tc>
        <w:tc>
          <w:tcPr>
            <w:tcW w:w="327" w:type="pct"/>
            <w:noWrap w:val="0"/>
            <w:vAlign w:val="top"/>
          </w:tcPr>
          <w:p w14:paraId="390ACA59">
            <w:pPr>
              <w:jc w:val="center"/>
              <w:rPr>
                <w:sz w:val="24"/>
                <w:szCs w:val="24"/>
              </w:rPr>
            </w:pPr>
          </w:p>
        </w:tc>
        <w:tc>
          <w:tcPr>
            <w:tcW w:w="327" w:type="pct"/>
            <w:noWrap w:val="0"/>
            <w:vAlign w:val="top"/>
          </w:tcPr>
          <w:p w14:paraId="687814E2">
            <w:pPr>
              <w:jc w:val="center"/>
              <w:rPr>
                <w:sz w:val="24"/>
                <w:szCs w:val="24"/>
              </w:rPr>
            </w:pPr>
          </w:p>
        </w:tc>
        <w:tc>
          <w:tcPr>
            <w:tcW w:w="355" w:type="pct"/>
            <w:noWrap w:val="0"/>
            <w:vAlign w:val="top"/>
          </w:tcPr>
          <w:p w14:paraId="3B5FECE2">
            <w:pPr>
              <w:jc w:val="center"/>
              <w:rPr>
                <w:sz w:val="24"/>
                <w:szCs w:val="24"/>
              </w:rPr>
            </w:pPr>
          </w:p>
        </w:tc>
        <w:tc>
          <w:tcPr>
            <w:tcW w:w="0" w:type="auto"/>
            <w:vMerge w:val="continue"/>
            <w:noWrap w:val="0"/>
            <w:vAlign w:val="center"/>
          </w:tcPr>
          <w:p w14:paraId="00C76D8F">
            <w:pPr>
              <w:jc w:val="center"/>
              <w:rPr>
                <w:sz w:val="24"/>
                <w:szCs w:val="24"/>
              </w:rPr>
            </w:pPr>
          </w:p>
        </w:tc>
      </w:tr>
      <w:tr w14:paraId="5C39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0BD8C25">
            <w:pPr>
              <w:jc w:val="center"/>
              <w:rPr>
                <w:sz w:val="24"/>
                <w:szCs w:val="24"/>
              </w:rPr>
            </w:pPr>
          </w:p>
        </w:tc>
        <w:tc>
          <w:tcPr>
            <w:tcW w:w="174" w:type="pct"/>
            <w:noWrap w:val="0"/>
            <w:vAlign w:val="top"/>
          </w:tcPr>
          <w:p w14:paraId="5931B4C4">
            <w:pPr>
              <w:jc w:val="center"/>
              <w:rPr>
                <w:sz w:val="24"/>
                <w:szCs w:val="24"/>
              </w:rPr>
            </w:pPr>
            <w:r>
              <w:rPr>
                <w:rFonts w:hint="eastAsia"/>
                <w:sz w:val="24"/>
                <w:szCs w:val="24"/>
              </w:rPr>
              <w:t>6</w:t>
            </w:r>
          </w:p>
        </w:tc>
        <w:tc>
          <w:tcPr>
            <w:tcW w:w="1042" w:type="pct"/>
            <w:noWrap w:val="0"/>
            <w:vAlign w:val="top"/>
          </w:tcPr>
          <w:p w14:paraId="25C43956">
            <w:pPr>
              <w:jc w:val="center"/>
              <w:rPr>
                <w:sz w:val="24"/>
                <w:szCs w:val="24"/>
              </w:rPr>
            </w:pPr>
            <w:r>
              <w:rPr>
                <w:rFonts w:hint="eastAsia"/>
                <w:sz w:val="24"/>
                <w:szCs w:val="24"/>
              </w:rPr>
              <w:t>民用航空法法规</w:t>
            </w:r>
          </w:p>
        </w:tc>
        <w:tc>
          <w:tcPr>
            <w:tcW w:w="346" w:type="pct"/>
            <w:noWrap w:val="0"/>
            <w:vAlign w:val="top"/>
          </w:tcPr>
          <w:p w14:paraId="5711A357">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29FA8E02">
            <w:pPr>
              <w:jc w:val="center"/>
              <w:rPr>
                <w:rFonts w:hint="default" w:eastAsia="宋体"/>
                <w:sz w:val="24"/>
                <w:szCs w:val="24"/>
                <w:lang w:val="en-US" w:eastAsia="zh-CN"/>
              </w:rPr>
            </w:pPr>
            <w:r>
              <w:rPr>
                <w:rFonts w:hint="eastAsia"/>
                <w:sz w:val="24"/>
                <w:szCs w:val="24"/>
                <w:lang w:val="en-US" w:eastAsia="zh-CN"/>
              </w:rPr>
              <w:t>30</w:t>
            </w:r>
          </w:p>
        </w:tc>
        <w:tc>
          <w:tcPr>
            <w:tcW w:w="348" w:type="pct"/>
            <w:noWrap w:val="0"/>
            <w:vAlign w:val="top"/>
          </w:tcPr>
          <w:p w14:paraId="3CD56F38">
            <w:pPr>
              <w:jc w:val="center"/>
              <w:rPr>
                <w:rFonts w:hint="default" w:eastAsia="宋体"/>
                <w:sz w:val="24"/>
                <w:szCs w:val="24"/>
                <w:lang w:val="en-US" w:eastAsia="zh-CN"/>
              </w:rPr>
            </w:pPr>
            <w:r>
              <w:rPr>
                <w:rFonts w:hint="eastAsia"/>
                <w:sz w:val="24"/>
                <w:szCs w:val="24"/>
                <w:lang w:val="en-US" w:eastAsia="zh-CN"/>
              </w:rPr>
              <w:t>50</w:t>
            </w:r>
          </w:p>
        </w:tc>
        <w:tc>
          <w:tcPr>
            <w:tcW w:w="327" w:type="pct"/>
            <w:noWrap w:val="0"/>
            <w:vAlign w:val="top"/>
          </w:tcPr>
          <w:p w14:paraId="29ACD1C0">
            <w:pPr>
              <w:jc w:val="center"/>
              <w:rPr>
                <w:sz w:val="24"/>
                <w:szCs w:val="24"/>
              </w:rPr>
            </w:pPr>
          </w:p>
        </w:tc>
        <w:tc>
          <w:tcPr>
            <w:tcW w:w="327" w:type="pct"/>
            <w:noWrap w:val="0"/>
            <w:vAlign w:val="top"/>
          </w:tcPr>
          <w:p w14:paraId="30EA3153">
            <w:pPr>
              <w:jc w:val="center"/>
              <w:rPr>
                <w:sz w:val="24"/>
                <w:szCs w:val="24"/>
              </w:rPr>
            </w:pPr>
          </w:p>
        </w:tc>
        <w:tc>
          <w:tcPr>
            <w:tcW w:w="327" w:type="pct"/>
            <w:noWrap w:val="0"/>
            <w:vAlign w:val="top"/>
          </w:tcPr>
          <w:p w14:paraId="2638E52B">
            <w:pPr>
              <w:jc w:val="center"/>
              <w:rPr>
                <w:sz w:val="24"/>
                <w:szCs w:val="24"/>
              </w:rPr>
            </w:pPr>
          </w:p>
        </w:tc>
        <w:tc>
          <w:tcPr>
            <w:tcW w:w="327" w:type="pct"/>
            <w:noWrap w:val="0"/>
            <w:vAlign w:val="top"/>
          </w:tcPr>
          <w:p w14:paraId="57BED3A9">
            <w:pPr>
              <w:jc w:val="center"/>
              <w:rPr>
                <w:sz w:val="24"/>
                <w:szCs w:val="24"/>
              </w:rPr>
            </w:pPr>
            <w:r>
              <w:rPr>
                <w:rFonts w:hint="eastAsia"/>
                <w:sz w:val="24"/>
                <w:szCs w:val="24"/>
              </w:rPr>
              <w:t>4</w:t>
            </w:r>
          </w:p>
        </w:tc>
        <w:tc>
          <w:tcPr>
            <w:tcW w:w="327" w:type="pct"/>
            <w:noWrap w:val="0"/>
            <w:vAlign w:val="top"/>
          </w:tcPr>
          <w:p w14:paraId="020095E1">
            <w:pPr>
              <w:jc w:val="center"/>
              <w:rPr>
                <w:sz w:val="24"/>
                <w:szCs w:val="24"/>
              </w:rPr>
            </w:pPr>
          </w:p>
        </w:tc>
        <w:tc>
          <w:tcPr>
            <w:tcW w:w="355" w:type="pct"/>
            <w:noWrap w:val="0"/>
            <w:vAlign w:val="top"/>
          </w:tcPr>
          <w:p w14:paraId="599E66C6">
            <w:pPr>
              <w:jc w:val="center"/>
              <w:rPr>
                <w:sz w:val="24"/>
                <w:szCs w:val="24"/>
              </w:rPr>
            </w:pPr>
          </w:p>
        </w:tc>
        <w:tc>
          <w:tcPr>
            <w:tcW w:w="0" w:type="auto"/>
            <w:vMerge w:val="continue"/>
            <w:noWrap w:val="0"/>
            <w:vAlign w:val="center"/>
          </w:tcPr>
          <w:p w14:paraId="340D1163">
            <w:pPr>
              <w:jc w:val="center"/>
              <w:rPr>
                <w:sz w:val="24"/>
                <w:szCs w:val="24"/>
              </w:rPr>
            </w:pPr>
          </w:p>
        </w:tc>
      </w:tr>
      <w:tr w14:paraId="3316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B02F8B7">
            <w:pPr>
              <w:jc w:val="center"/>
              <w:rPr>
                <w:sz w:val="24"/>
                <w:szCs w:val="24"/>
              </w:rPr>
            </w:pPr>
          </w:p>
        </w:tc>
        <w:tc>
          <w:tcPr>
            <w:tcW w:w="174" w:type="pct"/>
            <w:noWrap w:val="0"/>
            <w:vAlign w:val="top"/>
          </w:tcPr>
          <w:p w14:paraId="5010CB42">
            <w:pPr>
              <w:jc w:val="center"/>
              <w:rPr>
                <w:sz w:val="24"/>
                <w:szCs w:val="24"/>
              </w:rPr>
            </w:pPr>
            <w:r>
              <w:rPr>
                <w:rFonts w:hint="eastAsia"/>
                <w:sz w:val="24"/>
                <w:szCs w:val="24"/>
              </w:rPr>
              <w:t>7</w:t>
            </w:r>
          </w:p>
        </w:tc>
        <w:tc>
          <w:tcPr>
            <w:tcW w:w="1042" w:type="pct"/>
            <w:noWrap w:val="0"/>
            <w:vAlign w:val="top"/>
          </w:tcPr>
          <w:p w14:paraId="665D01E8">
            <w:pPr>
              <w:jc w:val="center"/>
              <w:rPr>
                <w:sz w:val="24"/>
                <w:szCs w:val="24"/>
              </w:rPr>
            </w:pPr>
            <w:r>
              <w:rPr>
                <w:rFonts w:hint="eastAsia"/>
                <w:sz w:val="24"/>
                <w:szCs w:val="24"/>
              </w:rPr>
              <w:t>演讲与口才（选修）</w:t>
            </w:r>
          </w:p>
        </w:tc>
        <w:tc>
          <w:tcPr>
            <w:tcW w:w="346" w:type="pct"/>
            <w:noWrap w:val="0"/>
            <w:vAlign w:val="top"/>
          </w:tcPr>
          <w:p w14:paraId="0911D840">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116C0CAD">
            <w:pPr>
              <w:jc w:val="center"/>
              <w:rPr>
                <w:rFonts w:hint="default" w:eastAsia="宋体"/>
                <w:sz w:val="24"/>
                <w:szCs w:val="24"/>
                <w:lang w:val="en-US" w:eastAsia="zh-CN"/>
              </w:rPr>
            </w:pPr>
            <w:r>
              <w:rPr>
                <w:rFonts w:hint="eastAsia"/>
                <w:sz w:val="24"/>
                <w:szCs w:val="24"/>
                <w:lang w:val="en-US" w:eastAsia="zh-CN"/>
              </w:rPr>
              <w:t>20</w:t>
            </w:r>
          </w:p>
        </w:tc>
        <w:tc>
          <w:tcPr>
            <w:tcW w:w="348" w:type="pct"/>
            <w:noWrap w:val="0"/>
            <w:vAlign w:val="top"/>
          </w:tcPr>
          <w:p w14:paraId="58E61A17">
            <w:pPr>
              <w:jc w:val="center"/>
              <w:rPr>
                <w:rFonts w:hint="default" w:eastAsia="宋体"/>
                <w:sz w:val="24"/>
                <w:szCs w:val="24"/>
                <w:lang w:val="en-US" w:eastAsia="zh-CN"/>
              </w:rPr>
            </w:pPr>
            <w:r>
              <w:rPr>
                <w:rFonts w:hint="eastAsia"/>
                <w:sz w:val="24"/>
                <w:szCs w:val="24"/>
                <w:lang w:val="en-US" w:eastAsia="zh-CN"/>
              </w:rPr>
              <w:t>60</w:t>
            </w:r>
          </w:p>
        </w:tc>
        <w:tc>
          <w:tcPr>
            <w:tcW w:w="327" w:type="pct"/>
            <w:noWrap w:val="0"/>
            <w:vAlign w:val="top"/>
          </w:tcPr>
          <w:p w14:paraId="63234584">
            <w:pPr>
              <w:jc w:val="center"/>
              <w:rPr>
                <w:sz w:val="24"/>
                <w:szCs w:val="24"/>
              </w:rPr>
            </w:pPr>
          </w:p>
        </w:tc>
        <w:tc>
          <w:tcPr>
            <w:tcW w:w="327" w:type="pct"/>
            <w:noWrap w:val="0"/>
            <w:vAlign w:val="top"/>
          </w:tcPr>
          <w:p w14:paraId="4FAF1C6F">
            <w:pPr>
              <w:jc w:val="center"/>
              <w:rPr>
                <w:sz w:val="24"/>
                <w:szCs w:val="24"/>
              </w:rPr>
            </w:pPr>
          </w:p>
        </w:tc>
        <w:tc>
          <w:tcPr>
            <w:tcW w:w="327" w:type="pct"/>
            <w:noWrap w:val="0"/>
            <w:vAlign w:val="top"/>
          </w:tcPr>
          <w:p w14:paraId="1745FEDA">
            <w:pPr>
              <w:jc w:val="center"/>
              <w:rPr>
                <w:sz w:val="24"/>
                <w:szCs w:val="24"/>
              </w:rPr>
            </w:pPr>
            <w:r>
              <w:rPr>
                <w:rFonts w:hint="eastAsia"/>
                <w:sz w:val="24"/>
                <w:szCs w:val="24"/>
              </w:rPr>
              <w:t>2</w:t>
            </w:r>
          </w:p>
        </w:tc>
        <w:tc>
          <w:tcPr>
            <w:tcW w:w="327" w:type="pct"/>
            <w:noWrap w:val="0"/>
            <w:vAlign w:val="top"/>
          </w:tcPr>
          <w:p w14:paraId="0BCD5E7C">
            <w:pPr>
              <w:jc w:val="center"/>
              <w:rPr>
                <w:sz w:val="24"/>
                <w:szCs w:val="24"/>
              </w:rPr>
            </w:pPr>
            <w:r>
              <w:rPr>
                <w:rFonts w:hint="eastAsia"/>
                <w:sz w:val="24"/>
                <w:szCs w:val="24"/>
              </w:rPr>
              <w:t>2</w:t>
            </w:r>
          </w:p>
        </w:tc>
        <w:tc>
          <w:tcPr>
            <w:tcW w:w="327" w:type="pct"/>
            <w:noWrap w:val="0"/>
            <w:vAlign w:val="top"/>
          </w:tcPr>
          <w:p w14:paraId="10223184">
            <w:pPr>
              <w:jc w:val="center"/>
              <w:rPr>
                <w:sz w:val="24"/>
                <w:szCs w:val="24"/>
              </w:rPr>
            </w:pPr>
          </w:p>
        </w:tc>
        <w:tc>
          <w:tcPr>
            <w:tcW w:w="355" w:type="pct"/>
            <w:noWrap w:val="0"/>
            <w:vAlign w:val="top"/>
          </w:tcPr>
          <w:p w14:paraId="16DA5567">
            <w:pPr>
              <w:jc w:val="center"/>
              <w:rPr>
                <w:sz w:val="24"/>
                <w:szCs w:val="24"/>
              </w:rPr>
            </w:pPr>
          </w:p>
        </w:tc>
        <w:tc>
          <w:tcPr>
            <w:tcW w:w="0" w:type="auto"/>
            <w:vMerge w:val="continue"/>
            <w:noWrap w:val="0"/>
            <w:vAlign w:val="center"/>
          </w:tcPr>
          <w:p w14:paraId="00CC6558">
            <w:pPr>
              <w:jc w:val="center"/>
              <w:rPr>
                <w:sz w:val="24"/>
                <w:szCs w:val="24"/>
              </w:rPr>
            </w:pPr>
          </w:p>
        </w:tc>
      </w:tr>
      <w:tr w14:paraId="1F07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150FA0A7">
            <w:pPr>
              <w:jc w:val="center"/>
              <w:rPr>
                <w:sz w:val="24"/>
                <w:szCs w:val="24"/>
              </w:rPr>
            </w:pPr>
          </w:p>
        </w:tc>
        <w:tc>
          <w:tcPr>
            <w:tcW w:w="1216" w:type="pct"/>
            <w:gridSpan w:val="2"/>
            <w:noWrap w:val="0"/>
            <w:vAlign w:val="top"/>
          </w:tcPr>
          <w:p w14:paraId="4237E791">
            <w:pPr>
              <w:jc w:val="center"/>
              <w:rPr>
                <w:sz w:val="24"/>
                <w:szCs w:val="24"/>
              </w:rPr>
            </w:pPr>
            <w:r>
              <w:rPr>
                <w:rFonts w:hint="eastAsia"/>
                <w:sz w:val="24"/>
                <w:szCs w:val="24"/>
              </w:rPr>
              <w:t>专业基础课小计</w:t>
            </w:r>
          </w:p>
        </w:tc>
        <w:tc>
          <w:tcPr>
            <w:tcW w:w="346" w:type="pct"/>
            <w:noWrap w:val="0"/>
            <w:vAlign w:val="top"/>
          </w:tcPr>
          <w:p w14:paraId="00EA794B">
            <w:pPr>
              <w:jc w:val="center"/>
              <w:rPr>
                <w:rFonts w:hint="default" w:eastAsia="宋体"/>
                <w:b/>
                <w:bCs/>
                <w:sz w:val="24"/>
                <w:szCs w:val="24"/>
                <w:lang w:val="en-US" w:eastAsia="zh-CN"/>
              </w:rPr>
            </w:pPr>
            <w:r>
              <w:rPr>
                <w:rFonts w:hint="eastAsia"/>
                <w:b/>
                <w:bCs/>
                <w:sz w:val="24"/>
                <w:szCs w:val="24"/>
                <w:lang w:val="en-US" w:eastAsia="zh-CN"/>
              </w:rPr>
              <w:t>800</w:t>
            </w:r>
          </w:p>
        </w:tc>
        <w:tc>
          <w:tcPr>
            <w:tcW w:w="346" w:type="pct"/>
            <w:noWrap w:val="0"/>
            <w:vAlign w:val="top"/>
          </w:tcPr>
          <w:p w14:paraId="7CBAD640">
            <w:pPr>
              <w:jc w:val="center"/>
              <w:rPr>
                <w:rFonts w:hint="default" w:eastAsia="宋体"/>
                <w:b/>
                <w:bCs/>
                <w:sz w:val="24"/>
                <w:szCs w:val="24"/>
                <w:lang w:val="en-US" w:eastAsia="zh-CN"/>
              </w:rPr>
            </w:pPr>
            <w:r>
              <w:rPr>
                <w:rFonts w:hint="eastAsia"/>
                <w:b/>
                <w:bCs/>
                <w:sz w:val="24"/>
                <w:szCs w:val="24"/>
                <w:lang w:val="en-US" w:eastAsia="zh-CN"/>
              </w:rPr>
              <w:t>265</w:t>
            </w:r>
          </w:p>
        </w:tc>
        <w:tc>
          <w:tcPr>
            <w:tcW w:w="348" w:type="pct"/>
            <w:noWrap w:val="0"/>
            <w:vAlign w:val="top"/>
          </w:tcPr>
          <w:p w14:paraId="704BA5F6">
            <w:pPr>
              <w:jc w:val="center"/>
              <w:rPr>
                <w:rFonts w:hint="default" w:eastAsia="宋体"/>
                <w:b/>
                <w:bCs/>
                <w:sz w:val="24"/>
                <w:szCs w:val="24"/>
                <w:lang w:val="en-US" w:eastAsia="zh-CN"/>
              </w:rPr>
            </w:pPr>
            <w:r>
              <w:rPr>
                <w:rFonts w:hint="eastAsia"/>
                <w:b/>
                <w:bCs/>
                <w:sz w:val="24"/>
                <w:szCs w:val="24"/>
                <w:lang w:val="en-US" w:eastAsia="zh-CN"/>
              </w:rPr>
              <w:t>535</w:t>
            </w:r>
          </w:p>
        </w:tc>
        <w:tc>
          <w:tcPr>
            <w:tcW w:w="327" w:type="pct"/>
            <w:noWrap w:val="0"/>
            <w:vAlign w:val="top"/>
          </w:tcPr>
          <w:p w14:paraId="11B22878">
            <w:pPr>
              <w:jc w:val="center"/>
              <w:rPr>
                <w:b/>
                <w:bCs/>
                <w:sz w:val="24"/>
                <w:szCs w:val="24"/>
              </w:rPr>
            </w:pPr>
            <w:r>
              <w:rPr>
                <w:rFonts w:hint="eastAsia"/>
                <w:b/>
                <w:bCs/>
                <w:sz w:val="24"/>
                <w:szCs w:val="24"/>
              </w:rPr>
              <w:t>12</w:t>
            </w:r>
          </w:p>
        </w:tc>
        <w:tc>
          <w:tcPr>
            <w:tcW w:w="327" w:type="pct"/>
            <w:noWrap w:val="0"/>
            <w:vAlign w:val="top"/>
          </w:tcPr>
          <w:p w14:paraId="2C655702">
            <w:pPr>
              <w:jc w:val="center"/>
              <w:rPr>
                <w:b/>
                <w:bCs/>
                <w:sz w:val="24"/>
                <w:szCs w:val="24"/>
              </w:rPr>
            </w:pPr>
            <w:r>
              <w:rPr>
                <w:rFonts w:hint="eastAsia"/>
                <w:b/>
                <w:bCs/>
                <w:sz w:val="24"/>
                <w:szCs w:val="24"/>
              </w:rPr>
              <w:t>8</w:t>
            </w:r>
          </w:p>
        </w:tc>
        <w:tc>
          <w:tcPr>
            <w:tcW w:w="327" w:type="pct"/>
            <w:noWrap w:val="0"/>
            <w:vAlign w:val="top"/>
          </w:tcPr>
          <w:p w14:paraId="29D89511">
            <w:pPr>
              <w:jc w:val="center"/>
              <w:rPr>
                <w:b/>
                <w:bCs/>
                <w:sz w:val="24"/>
                <w:szCs w:val="24"/>
              </w:rPr>
            </w:pPr>
            <w:r>
              <w:rPr>
                <w:rFonts w:hint="eastAsia"/>
                <w:b/>
                <w:bCs/>
                <w:sz w:val="24"/>
                <w:szCs w:val="24"/>
              </w:rPr>
              <w:t>10</w:t>
            </w:r>
          </w:p>
        </w:tc>
        <w:tc>
          <w:tcPr>
            <w:tcW w:w="327" w:type="pct"/>
            <w:noWrap w:val="0"/>
            <w:vAlign w:val="top"/>
          </w:tcPr>
          <w:p w14:paraId="33B30B1C">
            <w:pPr>
              <w:jc w:val="center"/>
              <w:rPr>
                <w:rFonts w:hint="eastAsia" w:eastAsia="宋体"/>
                <w:b/>
                <w:bCs/>
                <w:sz w:val="24"/>
                <w:szCs w:val="24"/>
                <w:lang w:eastAsia="zh-CN"/>
              </w:rPr>
            </w:pPr>
            <w:r>
              <w:rPr>
                <w:rFonts w:hint="eastAsia"/>
                <w:b/>
                <w:bCs/>
                <w:sz w:val="24"/>
                <w:szCs w:val="24"/>
                <w:lang w:val="en-US" w:eastAsia="zh-CN"/>
              </w:rPr>
              <w:t>8</w:t>
            </w:r>
          </w:p>
        </w:tc>
        <w:tc>
          <w:tcPr>
            <w:tcW w:w="327" w:type="pct"/>
            <w:noWrap w:val="0"/>
            <w:vAlign w:val="top"/>
          </w:tcPr>
          <w:p w14:paraId="3090864D">
            <w:pPr>
              <w:jc w:val="center"/>
              <w:rPr>
                <w:rFonts w:hint="eastAsia" w:eastAsia="宋体"/>
                <w:b/>
                <w:bCs/>
                <w:sz w:val="24"/>
                <w:szCs w:val="24"/>
                <w:lang w:eastAsia="zh-CN"/>
              </w:rPr>
            </w:pPr>
            <w:r>
              <w:rPr>
                <w:rFonts w:hint="eastAsia"/>
                <w:b/>
                <w:bCs/>
                <w:sz w:val="24"/>
                <w:szCs w:val="24"/>
                <w:lang w:val="en-US" w:eastAsia="zh-CN"/>
              </w:rPr>
              <w:t>2</w:t>
            </w:r>
          </w:p>
        </w:tc>
        <w:tc>
          <w:tcPr>
            <w:tcW w:w="355" w:type="pct"/>
            <w:noWrap w:val="0"/>
            <w:vAlign w:val="top"/>
          </w:tcPr>
          <w:p w14:paraId="4F262F9E">
            <w:pPr>
              <w:jc w:val="center"/>
              <w:rPr>
                <w:sz w:val="24"/>
                <w:szCs w:val="24"/>
              </w:rPr>
            </w:pPr>
          </w:p>
        </w:tc>
        <w:tc>
          <w:tcPr>
            <w:tcW w:w="0" w:type="auto"/>
            <w:vMerge w:val="continue"/>
            <w:noWrap w:val="0"/>
            <w:vAlign w:val="center"/>
          </w:tcPr>
          <w:p w14:paraId="13BE4A87">
            <w:pPr>
              <w:jc w:val="center"/>
              <w:rPr>
                <w:sz w:val="24"/>
                <w:szCs w:val="24"/>
              </w:rPr>
            </w:pPr>
          </w:p>
        </w:tc>
      </w:tr>
      <w:tr w14:paraId="5797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237" w:type="pct"/>
            <w:vMerge w:val="restart"/>
            <w:noWrap w:val="0"/>
            <w:vAlign w:val="top"/>
          </w:tcPr>
          <w:p w14:paraId="1F0189A6">
            <w:pPr>
              <w:jc w:val="center"/>
              <w:rPr>
                <w:sz w:val="24"/>
                <w:szCs w:val="24"/>
              </w:rPr>
            </w:pPr>
            <w:r>
              <w:rPr>
                <w:rFonts w:hint="eastAsia"/>
                <w:sz w:val="24"/>
                <w:szCs w:val="24"/>
              </w:rPr>
              <w:t>专业核心课</w:t>
            </w:r>
          </w:p>
        </w:tc>
        <w:tc>
          <w:tcPr>
            <w:tcW w:w="174" w:type="pct"/>
            <w:noWrap w:val="0"/>
            <w:vAlign w:val="top"/>
          </w:tcPr>
          <w:p w14:paraId="15CB6A3E">
            <w:pPr>
              <w:jc w:val="center"/>
              <w:rPr>
                <w:sz w:val="24"/>
                <w:szCs w:val="24"/>
              </w:rPr>
            </w:pPr>
            <w:r>
              <w:rPr>
                <w:rFonts w:hint="eastAsia"/>
                <w:sz w:val="24"/>
                <w:szCs w:val="24"/>
              </w:rPr>
              <w:t>1</w:t>
            </w:r>
          </w:p>
        </w:tc>
        <w:tc>
          <w:tcPr>
            <w:tcW w:w="1042" w:type="pct"/>
            <w:noWrap w:val="0"/>
            <w:vAlign w:val="top"/>
          </w:tcPr>
          <w:p w14:paraId="45FED822">
            <w:pPr>
              <w:jc w:val="center"/>
              <w:rPr>
                <w:sz w:val="24"/>
                <w:szCs w:val="24"/>
              </w:rPr>
            </w:pPr>
            <w:r>
              <w:rPr>
                <w:rFonts w:hint="eastAsia"/>
                <w:sz w:val="24"/>
                <w:szCs w:val="24"/>
              </w:rPr>
              <w:t>民航旅客运输服务</w:t>
            </w:r>
          </w:p>
        </w:tc>
        <w:tc>
          <w:tcPr>
            <w:tcW w:w="346" w:type="pct"/>
            <w:noWrap w:val="0"/>
            <w:vAlign w:val="top"/>
          </w:tcPr>
          <w:p w14:paraId="3882114B">
            <w:pPr>
              <w:jc w:val="center"/>
              <w:rPr>
                <w:rFonts w:hint="default" w:eastAsia="宋体"/>
                <w:sz w:val="24"/>
                <w:szCs w:val="24"/>
                <w:lang w:val="en-US" w:eastAsia="zh-CN"/>
              </w:rPr>
            </w:pPr>
            <w:r>
              <w:rPr>
                <w:rFonts w:hint="eastAsia"/>
                <w:sz w:val="24"/>
                <w:szCs w:val="24"/>
                <w:lang w:val="en-US" w:eastAsia="zh-CN"/>
              </w:rPr>
              <w:t>160</w:t>
            </w:r>
          </w:p>
        </w:tc>
        <w:tc>
          <w:tcPr>
            <w:tcW w:w="346" w:type="pct"/>
            <w:noWrap w:val="0"/>
            <w:vAlign w:val="top"/>
          </w:tcPr>
          <w:p w14:paraId="4F0F37C5">
            <w:pPr>
              <w:jc w:val="center"/>
              <w:rPr>
                <w:rFonts w:hint="default" w:eastAsia="宋体"/>
                <w:sz w:val="24"/>
                <w:szCs w:val="24"/>
                <w:lang w:val="en-US" w:eastAsia="zh-CN"/>
              </w:rPr>
            </w:pPr>
            <w:r>
              <w:rPr>
                <w:rFonts w:hint="eastAsia"/>
                <w:sz w:val="24"/>
                <w:szCs w:val="24"/>
                <w:lang w:val="en-US" w:eastAsia="zh-CN"/>
              </w:rPr>
              <w:t>80</w:t>
            </w:r>
          </w:p>
        </w:tc>
        <w:tc>
          <w:tcPr>
            <w:tcW w:w="348" w:type="pct"/>
            <w:noWrap w:val="0"/>
            <w:vAlign w:val="top"/>
          </w:tcPr>
          <w:p w14:paraId="41067C35">
            <w:pPr>
              <w:jc w:val="center"/>
              <w:rPr>
                <w:rFonts w:hint="default" w:eastAsia="宋体"/>
                <w:sz w:val="24"/>
                <w:szCs w:val="24"/>
                <w:lang w:val="en-US" w:eastAsia="zh-CN"/>
              </w:rPr>
            </w:pPr>
            <w:r>
              <w:rPr>
                <w:rFonts w:hint="eastAsia"/>
                <w:sz w:val="24"/>
                <w:szCs w:val="24"/>
                <w:lang w:val="en-US" w:eastAsia="zh-CN"/>
              </w:rPr>
              <w:t>80</w:t>
            </w:r>
          </w:p>
        </w:tc>
        <w:tc>
          <w:tcPr>
            <w:tcW w:w="327" w:type="pct"/>
            <w:noWrap w:val="0"/>
            <w:vAlign w:val="top"/>
          </w:tcPr>
          <w:p w14:paraId="286B6E9F">
            <w:pPr>
              <w:jc w:val="center"/>
              <w:rPr>
                <w:sz w:val="24"/>
                <w:szCs w:val="24"/>
              </w:rPr>
            </w:pPr>
          </w:p>
        </w:tc>
        <w:tc>
          <w:tcPr>
            <w:tcW w:w="327" w:type="pct"/>
            <w:noWrap w:val="0"/>
            <w:vAlign w:val="top"/>
          </w:tcPr>
          <w:p w14:paraId="62D9CC10">
            <w:pPr>
              <w:jc w:val="center"/>
              <w:rPr>
                <w:sz w:val="24"/>
                <w:szCs w:val="24"/>
              </w:rPr>
            </w:pPr>
            <w:r>
              <w:rPr>
                <w:rFonts w:hint="eastAsia"/>
                <w:sz w:val="24"/>
                <w:szCs w:val="24"/>
              </w:rPr>
              <w:t>4</w:t>
            </w:r>
          </w:p>
        </w:tc>
        <w:tc>
          <w:tcPr>
            <w:tcW w:w="327" w:type="pct"/>
            <w:noWrap w:val="0"/>
            <w:vAlign w:val="top"/>
          </w:tcPr>
          <w:p w14:paraId="6BD4F943">
            <w:pPr>
              <w:jc w:val="center"/>
              <w:rPr>
                <w:sz w:val="24"/>
                <w:szCs w:val="24"/>
              </w:rPr>
            </w:pPr>
            <w:r>
              <w:rPr>
                <w:rFonts w:hint="eastAsia"/>
                <w:sz w:val="24"/>
                <w:szCs w:val="24"/>
              </w:rPr>
              <w:t>4</w:t>
            </w:r>
          </w:p>
        </w:tc>
        <w:tc>
          <w:tcPr>
            <w:tcW w:w="327" w:type="pct"/>
            <w:noWrap w:val="0"/>
            <w:vAlign w:val="top"/>
          </w:tcPr>
          <w:p w14:paraId="3317A87F">
            <w:pPr>
              <w:jc w:val="center"/>
              <w:rPr>
                <w:sz w:val="24"/>
                <w:szCs w:val="24"/>
              </w:rPr>
            </w:pPr>
          </w:p>
        </w:tc>
        <w:tc>
          <w:tcPr>
            <w:tcW w:w="327" w:type="pct"/>
            <w:noWrap w:val="0"/>
            <w:vAlign w:val="top"/>
          </w:tcPr>
          <w:p w14:paraId="4A8129C5">
            <w:pPr>
              <w:jc w:val="center"/>
              <w:rPr>
                <w:sz w:val="24"/>
                <w:szCs w:val="24"/>
              </w:rPr>
            </w:pPr>
          </w:p>
        </w:tc>
        <w:tc>
          <w:tcPr>
            <w:tcW w:w="355" w:type="pct"/>
            <w:noWrap w:val="0"/>
            <w:vAlign w:val="top"/>
          </w:tcPr>
          <w:p w14:paraId="1273281C">
            <w:pPr>
              <w:jc w:val="center"/>
              <w:rPr>
                <w:sz w:val="24"/>
                <w:szCs w:val="24"/>
              </w:rPr>
            </w:pPr>
          </w:p>
        </w:tc>
        <w:tc>
          <w:tcPr>
            <w:tcW w:w="0" w:type="auto"/>
            <w:vMerge w:val="continue"/>
            <w:noWrap w:val="0"/>
            <w:vAlign w:val="center"/>
          </w:tcPr>
          <w:p w14:paraId="0EC19E49">
            <w:pPr>
              <w:jc w:val="center"/>
              <w:rPr>
                <w:sz w:val="24"/>
                <w:szCs w:val="24"/>
              </w:rPr>
            </w:pPr>
          </w:p>
        </w:tc>
      </w:tr>
      <w:tr w14:paraId="684D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6EE07D28">
            <w:pPr>
              <w:jc w:val="center"/>
              <w:rPr>
                <w:sz w:val="24"/>
                <w:szCs w:val="24"/>
              </w:rPr>
            </w:pPr>
          </w:p>
        </w:tc>
        <w:tc>
          <w:tcPr>
            <w:tcW w:w="174" w:type="pct"/>
            <w:noWrap w:val="0"/>
            <w:vAlign w:val="top"/>
          </w:tcPr>
          <w:p w14:paraId="0DC0E20D">
            <w:pPr>
              <w:jc w:val="center"/>
              <w:rPr>
                <w:sz w:val="24"/>
                <w:szCs w:val="24"/>
              </w:rPr>
            </w:pPr>
            <w:r>
              <w:rPr>
                <w:rFonts w:hint="eastAsia"/>
                <w:sz w:val="24"/>
                <w:szCs w:val="24"/>
              </w:rPr>
              <w:t>2</w:t>
            </w:r>
          </w:p>
        </w:tc>
        <w:tc>
          <w:tcPr>
            <w:tcW w:w="1042" w:type="pct"/>
            <w:noWrap w:val="0"/>
            <w:vAlign w:val="top"/>
          </w:tcPr>
          <w:p w14:paraId="67961A4E">
            <w:pPr>
              <w:jc w:val="center"/>
              <w:rPr>
                <w:sz w:val="24"/>
                <w:szCs w:val="24"/>
              </w:rPr>
            </w:pPr>
            <w:r>
              <w:rPr>
                <w:rFonts w:hint="eastAsia"/>
                <w:sz w:val="24"/>
                <w:szCs w:val="24"/>
              </w:rPr>
              <w:t>民航客运规章</w:t>
            </w:r>
          </w:p>
        </w:tc>
        <w:tc>
          <w:tcPr>
            <w:tcW w:w="346" w:type="pct"/>
            <w:noWrap w:val="0"/>
            <w:vAlign w:val="top"/>
          </w:tcPr>
          <w:p w14:paraId="0B07BA57">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42AC364C">
            <w:pPr>
              <w:jc w:val="center"/>
              <w:rPr>
                <w:rFonts w:hint="default" w:eastAsia="宋体"/>
                <w:sz w:val="24"/>
                <w:szCs w:val="24"/>
                <w:lang w:val="en-US" w:eastAsia="zh-CN"/>
              </w:rPr>
            </w:pPr>
            <w:r>
              <w:rPr>
                <w:rFonts w:hint="eastAsia"/>
                <w:sz w:val="24"/>
                <w:szCs w:val="24"/>
                <w:lang w:val="en-US" w:eastAsia="zh-CN"/>
              </w:rPr>
              <w:t>40</w:t>
            </w:r>
          </w:p>
        </w:tc>
        <w:tc>
          <w:tcPr>
            <w:tcW w:w="348" w:type="pct"/>
            <w:noWrap w:val="0"/>
            <w:vAlign w:val="top"/>
          </w:tcPr>
          <w:p w14:paraId="02990975">
            <w:pPr>
              <w:jc w:val="center"/>
              <w:rPr>
                <w:rFonts w:hint="default" w:eastAsia="宋体"/>
                <w:sz w:val="24"/>
                <w:szCs w:val="24"/>
                <w:lang w:val="en-US" w:eastAsia="zh-CN"/>
              </w:rPr>
            </w:pPr>
            <w:r>
              <w:rPr>
                <w:rFonts w:hint="eastAsia"/>
                <w:sz w:val="24"/>
                <w:szCs w:val="24"/>
                <w:lang w:val="en-US" w:eastAsia="zh-CN"/>
              </w:rPr>
              <w:t>40</w:t>
            </w:r>
          </w:p>
        </w:tc>
        <w:tc>
          <w:tcPr>
            <w:tcW w:w="327" w:type="pct"/>
            <w:noWrap w:val="0"/>
            <w:vAlign w:val="top"/>
          </w:tcPr>
          <w:p w14:paraId="5CA8C00F">
            <w:pPr>
              <w:jc w:val="center"/>
              <w:rPr>
                <w:sz w:val="24"/>
                <w:szCs w:val="24"/>
              </w:rPr>
            </w:pPr>
          </w:p>
        </w:tc>
        <w:tc>
          <w:tcPr>
            <w:tcW w:w="327" w:type="pct"/>
            <w:noWrap w:val="0"/>
            <w:vAlign w:val="top"/>
          </w:tcPr>
          <w:p w14:paraId="3F4DFB6D">
            <w:pPr>
              <w:jc w:val="center"/>
              <w:rPr>
                <w:sz w:val="24"/>
                <w:szCs w:val="24"/>
              </w:rPr>
            </w:pPr>
          </w:p>
        </w:tc>
        <w:tc>
          <w:tcPr>
            <w:tcW w:w="327" w:type="pct"/>
            <w:noWrap w:val="0"/>
            <w:vAlign w:val="top"/>
          </w:tcPr>
          <w:p w14:paraId="72A1B6CD">
            <w:pPr>
              <w:jc w:val="center"/>
              <w:rPr>
                <w:sz w:val="24"/>
                <w:szCs w:val="24"/>
              </w:rPr>
            </w:pPr>
            <w:r>
              <w:rPr>
                <w:rFonts w:hint="eastAsia"/>
                <w:sz w:val="24"/>
                <w:szCs w:val="24"/>
              </w:rPr>
              <w:t>4</w:t>
            </w:r>
          </w:p>
        </w:tc>
        <w:tc>
          <w:tcPr>
            <w:tcW w:w="327" w:type="pct"/>
            <w:noWrap w:val="0"/>
            <w:vAlign w:val="top"/>
          </w:tcPr>
          <w:p w14:paraId="7491EE92">
            <w:pPr>
              <w:jc w:val="center"/>
              <w:rPr>
                <w:sz w:val="24"/>
                <w:szCs w:val="24"/>
              </w:rPr>
            </w:pPr>
          </w:p>
        </w:tc>
        <w:tc>
          <w:tcPr>
            <w:tcW w:w="327" w:type="pct"/>
            <w:noWrap w:val="0"/>
            <w:vAlign w:val="top"/>
          </w:tcPr>
          <w:p w14:paraId="261E5855">
            <w:pPr>
              <w:jc w:val="center"/>
              <w:rPr>
                <w:sz w:val="24"/>
                <w:szCs w:val="24"/>
              </w:rPr>
            </w:pPr>
          </w:p>
        </w:tc>
        <w:tc>
          <w:tcPr>
            <w:tcW w:w="355" w:type="pct"/>
            <w:noWrap w:val="0"/>
            <w:vAlign w:val="top"/>
          </w:tcPr>
          <w:p w14:paraId="6DA6EF6D">
            <w:pPr>
              <w:jc w:val="center"/>
              <w:rPr>
                <w:sz w:val="24"/>
                <w:szCs w:val="24"/>
              </w:rPr>
            </w:pPr>
          </w:p>
        </w:tc>
        <w:tc>
          <w:tcPr>
            <w:tcW w:w="0" w:type="auto"/>
            <w:vMerge w:val="continue"/>
            <w:noWrap w:val="0"/>
            <w:vAlign w:val="center"/>
          </w:tcPr>
          <w:p w14:paraId="7C989943">
            <w:pPr>
              <w:jc w:val="center"/>
              <w:rPr>
                <w:sz w:val="24"/>
                <w:szCs w:val="24"/>
              </w:rPr>
            </w:pPr>
          </w:p>
        </w:tc>
      </w:tr>
      <w:tr w14:paraId="279C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5FF0DB67">
            <w:pPr>
              <w:jc w:val="center"/>
              <w:rPr>
                <w:sz w:val="24"/>
                <w:szCs w:val="24"/>
              </w:rPr>
            </w:pPr>
          </w:p>
        </w:tc>
        <w:tc>
          <w:tcPr>
            <w:tcW w:w="174" w:type="pct"/>
            <w:noWrap w:val="0"/>
            <w:vAlign w:val="top"/>
          </w:tcPr>
          <w:p w14:paraId="6F7C3677">
            <w:pPr>
              <w:jc w:val="center"/>
              <w:rPr>
                <w:sz w:val="24"/>
                <w:szCs w:val="24"/>
              </w:rPr>
            </w:pPr>
            <w:r>
              <w:rPr>
                <w:rFonts w:hint="eastAsia"/>
                <w:sz w:val="24"/>
                <w:szCs w:val="24"/>
              </w:rPr>
              <w:t>3</w:t>
            </w:r>
          </w:p>
        </w:tc>
        <w:tc>
          <w:tcPr>
            <w:tcW w:w="1042" w:type="pct"/>
            <w:noWrap w:val="0"/>
            <w:vAlign w:val="top"/>
          </w:tcPr>
          <w:p w14:paraId="5677CD13">
            <w:pPr>
              <w:jc w:val="center"/>
              <w:rPr>
                <w:sz w:val="24"/>
                <w:szCs w:val="24"/>
              </w:rPr>
            </w:pPr>
            <w:r>
              <w:rPr>
                <w:rFonts w:hint="eastAsia"/>
                <w:sz w:val="24"/>
                <w:szCs w:val="24"/>
              </w:rPr>
              <w:t>民航服务规范</w:t>
            </w:r>
          </w:p>
        </w:tc>
        <w:tc>
          <w:tcPr>
            <w:tcW w:w="346" w:type="pct"/>
            <w:noWrap w:val="0"/>
            <w:vAlign w:val="top"/>
          </w:tcPr>
          <w:p w14:paraId="22549C92">
            <w:pPr>
              <w:jc w:val="center"/>
              <w:rPr>
                <w:rFonts w:hint="default" w:eastAsia="宋体"/>
                <w:sz w:val="24"/>
                <w:szCs w:val="24"/>
                <w:lang w:val="en-US" w:eastAsia="zh-CN"/>
              </w:rPr>
            </w:pPr>
            <w:r>
              <w:rPr>
                <w:rFonts w:hint="eastAsia"/>
                <w:sz w:val="24"/>
                <w:szCs w:val="24"/>
                <w:lang w:val="en-US" w:eastAsia="zh-CN"/>
              </w:rPr>
              <w:t>160</w:t>
            </w:r>
          </w:p>
        </w:tc>
        <w:tc>
          <w:tcPr>
            <w:tcW w:w="346" w:type="pct"/>
            <w:noWrap w:val="0"/>
            <w:vAlign w:val="top"/>
          </w:tcPr>
          <w:p w14:paraId="465D4F57">
            <w:pPr>
              <w:jc w:val="center"/>
              <w:rPr>
                <w:rFonts w:hint="default" w:eastAsia="宋体"/>
                <w:sz w:val="24"/>
                <w:szCs w:val="24"/>
                <w:lang w:val="en-US" w:eastAsia="zh-CN"/>
              </w:rPr>
            </w:pPr>
            <w:r>
              <w:rPr>
                <w:rFonts w:hint="eastAsia"/>
                <w:sz w:val="24"/>
                <w:szCs w:val="24"/>
                <w:lang w:val="en-US" w:eastAsia="zh-CN"/>
              </w:rPr>
              <w:t>80</w:t>
            </w:r>
          </w:p>
        </w:tc>
        <w:tc>
          <w:tcPr>
            <w:tcW w:w="348" w:type="pct"/>
            <w:noWrap w:val="0"/>
            <w:vAlign w:val="top"/>
          </w:tcPr>
          <w:p w14:paraId="1410A24F">
            <w:pPr>
              <w:jc w:val="center"/>
              <w:rPr>
                <w:rFonts w:hint="default" w:eastAsia="宋体"/>
                <w:sz w:val="24"/>
                <w:szCs w:val="24"/>
                <w:lang w:val="en-US" w:eastAsia="zh-CN"/>
              </w:rPr>
            </w:pPr>
            <w:r>
              <w:rPr>
                <w:rFonts w:hint="eastAsia"/>
                <w:sz w:val="24"/>
                <w:szCs w:val="24"/>
                <w:lang w:val="en-US" w:eastAsia="zh-CN"/>
              </w:rPr>
              <w:t>80</w:t>
            </w:r>
          </w:p>
        </w:tc>
        <w:tc>
          <w:tcPr>
            <w:tcW w:w="327" w:type="pct"/>
            <w:noWrap w:val="0"/>
            <w:vAlign w:val="top"/>
          </w:tcPr>
          <w:p w14:paraId="385B1DBD">
            <w:pPr>
              <w:jc w:val="center"/>
              <w:rPr>
                <w:sz w:val="24"/>
                <w:szCs w:val="24"/>
              </w:rPr>
            </w:pPr>
          </w:p>
        </w:tc>
        <w:tc>
          <w:tcPr>
            <w:tcW w:w="327" w:type="pct"/>
            <w:noWrap w:val="0"/>
            <w:vAlign w:val="top"/>
          </w:tcPr>
          <w:p w14:paraId="3CF2C1CE">
            <w:pPr>
              <w:jc w:val="center"/>
              <w:rPr>
                <w:sz w:val="24"/>
                <w:szCs w:val="24"/>
              </w:rPr>
            </w:pPr>
          </w:p>
        </w:tc>
        <w:tc>
          <w:tcPr>
            <w:tcW w:w="327" w:type="pct"/>
            <w:noWrap w:val="0"/>
            <w:vAlign w:val="top"/>
          </w:tcPr>
          <w:p w14:paraId="4D4687D5">
            <w:pPr>
              <w:jc w:val="center"/>
              <w:rPr>
                <w:sz w:val="24"/>
                <w:szCs w:val="24"/>
              </w:rPr>
            </w:pPr>
          </w:p>
        </w:tc>
        <w:tc>
          <w:tcPr>
            <w:tcW w:w="327" w:type="pct"/>
            <w:noWrap w:val="0"/>
            <w:vAlign w:val="top"/>
          </w:tcPr>
          <w:p w14:paraId="785ED80D">
            <w:pPr>
              <w:jc w:val="center"/>
              <w:rPr>
                <w:sz w:val="24"/>
                <w:szCs w:val="24"/>
              </w:rPr>
            </w:pPr>
            <w:r>
              <w:rPr>
                <w:rFonts w:hint="eastAsia"/>
                <w:sz w:val="24"/>
                <w:szCs w:val="24"/>
              </w:rPr>
              <w:t>4</w:t>
            </w:r>
          </w:p>
        </w:tc>
        <w:tc>
          <w:tcPr>
            <w:tcW w:w="327" w:type="pct"/>
            <w:noWrap w:val="0"/>
            <w:vAlign w:val="top"/>
          </w:tcPr>
          <w:p w14:paraId="146DFDE0">
            <w:pPr>
              <w:jc w:val="center"/>
              <w:rPr>
                <w:sz w:val="24"/>
                <w:szCs w:val="24"/>
              </w:rPr>
            </w:pPr>
            <w:r>
              <w:rPr>
                <w:rFonts w:hint="eastAsia"/>
                <w:sz w:val="24"/>
                <w:szCs w:val="24"/>
              </w:rPr>
              <w:t>4</w:t>
            </w:r>
          </w:p>
        </w:tc>
        <w:tc>
          <w:tcPr>
            <w:tcW w:w="355" w:type="pct"/>
            <w:noWrap w:val="0"/>
            <w:vAlign w:val="top"/>
          </w:tcPr>
          <w:p w14:paraId="4040D781">
            <w:pPr>
              <w:jc w:val="center"/>
              <w:rPr>
                <w:sz w:val="24"/>
                <w:szCs w:val="24"/>
              </w:rPr>
            </w:pPr>
          </w:p>
        </w:tc>
        <w:tc>
          <w:tcPr>
            <w:tcW w:w="0" w:type="auto"/>
            <w:vMerge w:val="continue"/>
            <w:noWrap w:val="0"/>
            <w:vAlign w:val="center"/>
          </w:tcPr>
          <w:p w14:paraId="2FE14341">
            <w:pPr>
              <w:jc w:val="center"/>
              <w:rPr>
                <w:sz w:val="24"/>
                <w:szCs w:val="24"/>
              </w:rPr>
            </w:pPr>
          </w:p>
        </w:tc>
      </w:tr>
      <w:tr w14:paraId="6F55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36FEF741">
            <w:pPr>
              <w:jc w:val="center"/>
              <w:rPr>
                <w:sz w:val="24"/>
                <w:szCs w:val="24"/>
              </w:rPr>
            </w:pPr>
          </w:p>
        </w:tc>
        <w:tc>
          <w:tcPr>
            <w:tcW w:w="174" w:type="pct"/>
            <w:noWrap w:val="0"/>
            <w:vAlign w:val="top"/>
          </w:tcPr>
          <w:p w14:paraId="563DC82A">
            <w:pPr>
              <w:jc w:val="center"/>
              <w:rPr>
                <w:sz w:val="24"/>
                <w:szCs w:val="24"/>
              </w:rPr>
            </w:pPr>
            <w:r>
              <w:rPr>
                <w:rFonts w:hint="eastAsia"/>
                <w:sz w:val="24"/>
                <w:szCs w:val="24"/>
              </w:rPr>
              <w:t>4</w:t>
            </w:r>
          </w:p>
        </w:tc>
        <w:tc>
          <w:tcPr>
            <w:tcW w:w="1042" w:type="pct"/>
            <w:noWrap w:val="0"/>
            <w:vAlign w:val="top"/>
          </w:tcPr>
          <w:p w14:paraId="03F3AC29">
            <w:pPr>
              <w:jc w:val="center"/>
              <w:rPr>
                <w:sz w:val="24"/>
                <w:szCs w:val="24"/>
              </w:rPr>
            </w:pPr>
            <w:r>
              <w:rPr>
                <w:rFonts w:hint="eastAsia"/>
                <w:sz w:val="24"/>
                <w:szCs w:val="24"/>
              </w:rPr>
              <w:t>飞机客运英语</w:t>
            </w:r>
          </w:p>
        </w:tc>
        <w:tc>
          <w:tcPr>
            <w:tcW w:w="346" w:type="pct"/>
            <w:noWrap w:val="0"/>
            <w:vAlign w:val="top"/>
          </w:tcPr>
          <w:p w14:paraId="3457015E">
            <w:pPr>
              <w:jc w:val="center"/>
              <w:rPr>
                <w:rFonts w:hint="default" w:eastAsia="宋体"/>
                <w:sz w:val="24"/>
                <w:szCs w:val="24"/>
                <w:lang w:val="en-US" w:eastAsia="zh-CN"/>
              </w:rPr>
            </w:pPr>
            <w:r>
              <w:rPr>
                <w:rFonts w:hint="eastAsia"/>
                <w:sz w:val="24"/>
                <w:szCs w:val="24"/>
                <w:lang w:val="en-US" w:eastAsia="zh-CN"/>
              </w:rPr>
              <w:t>160</w:t>
            </w:r>
          </w:p>
        </w:tc>
        <w:tc>
          <w:tcPr>
            <w:tcW w:w="346" w:type="pct"/>
            <w:noWrap w:val="0"/>
            <w:vAlign w:val="top"/>
          </w:tcPr>
          <w:p w14:paraId="7D7B2A5D">
            <w:pPr>
              <w:jc w:val="center"/>
              <w:rPr>
                <w:rFonts w:hint="default" w:eastAsia="宋体"/>
                <w:sz w:val="24"/>
                <w:szCs w:val="24"/>
                <w:lang w:val="en-US" w:eastAsia="zh-CN"/>
              </w:rPr>
            </w:pPr>
            <w:r>
              <w:rPr>
                <w:rFonts w:hint="eastAsia"/>
                <w:sz w:val="24"/>
                <w:szCs w:val="24"/>
                <w:lang w:val="en-US" w:eastAsia="zh-CN"/>
              </w:rPr>
              <w:t>80</w:t>
            </w:r>
          </w:p>
        </w:tc>
        <w:tc>
          <w:tcPr>
            <w:tcW w:w="348" w:type="pct"/>
            <w:noWrap w:val="0"/>
            <w:vAlign w:val="top"/>
          </w:tcPr>
          <w:p w14:paraId="24808947">
            <w:pPr>
              <w:jc w:val="center"/>
              <w:rPr>
                <w:rFonts w:hint="default" w:eastAsia="宋体"/>
                <w:sz w:val="24"/>
                <w:szCs w:val="24"/>
                <w:lang w:val="en-US" w:eastAsia="zh-CN"/>
              </w:rPr>
            </w:pPr>
            <w:r>
              <w:rPr>
                <w:rFonts w:hint="eastAsia"/>
                <w:sz w:val="24"/>
                <w:szCs w:val="24"/>
                <w:lang w:val="en-US" w:eastAsia="zh-CN"/>
              </w:rPr>
              <w:t>80</w:t>
            </w:r>
          </w:p>
        </w:tc>
        <w:tc>
          <w:tcPr>
            <w:tcW w:w="327" w:type="pct"/>
            <w:noWrap w:val="0"/>
            <w:vAlign w:val="top"/>
          </w:tcPr>
          <w:p w14:paraId="47A880DB">
            <w:pPr>
              <w:jc w:val="center"/>
              <w:rPr>
                <w:sz w:val="24"/>
                <w:szCs w:val="24"/>
              </w:rPr>
            </w:pPr>
          </w:p>
        </w:tc>
        <w:tc>
          <w:tcPr>
            <w:tcW w:w="327" w:type="pct"/>
            <w:noWrap w:val="0"/>
            <w:vAlign w:val="top"/>
          </w:tcPr>
          <w:p w14:paraId="416D4343">
            <w:pPr>
              <w:jc w:val="center"/>
              <w:rPr>
                <w:sz w:val="24"/>
                <w:szCs w:val="24"/>
              </w:rPr>
            </w:pPr>
          </w:p>
        </w:tc>
        <w:tc>
          <w:tcPr>
            <w:tcW w:w="327" w:type="pct"/>
            <w:noWrap w:val="0"/>
            <w:vAlign w:val="top"/>
          </w:tcPr>
          <w:p w14:paraId="526FD004">
            <w:pPr>
              <w:jc w:val="center"/>
              <w:rPr>
                <w:sz w:val="24"/>
                <w:szCs w:val="24"/>
              </w:rPr>
            </w:pPr>
          </w:p>
        </w:tc>
        <w:tc>
          <w:tcPr>
            <w:tcW w:w="327" w:type="pct"/>
            <w:noWrap w:val="0"/>
            <w:vAlign w:val="top"/>
          </w:tcPr>
          <w:p w14:paraId="7E33458E">
            <w:pPr>
              <w:jc w:val="center"/>
              <w:rPr>
                <w:sz w:val="24"/>
                <w:szCs w:val="24"/>
              </w:rPr>
            </w:pPr>
            <w:r>
              <w:rPr>
                <w:rFonts w:hint="eastAsia"/>
                <w:sz w:val="24"/>
                <w:szCs w:val="24"/>
              </w:rPr>
              <w:t>4</w:t>
            </w:r>
          </w:p>
        </w:tc>
        <w:tc>
          <w:tcPr>
            <w:tcW w:w="327" w:type="pct"/>
            <w:noWrap w:val="0"/>
            <w:vAlign w:val="top"/>
          </w:tcPr>
          <w:p w14:paraId="1B0804DA">
            <w:pPr>
              <w:jc w:val="center"/>
              <w:rPr>
                <w:sz w:val="24"/>
                <w:szCs w:val="24"/>
              </w:rPr>
            </w:pPr>
            <w:r>
              <w:rPr>
                <w:rFonts w:hint="eastAsia"/>
                <w:sz w:val="24"/>
                <w:szCs w:val="24"/>
              </w:rPr>
              <w:t>4</w:t>
            </w:r>
          </w:p>
        </w:tc>
        <w:tc>
          <w:tcPr>
            <w:tcW w:w="355" w:type="pct"/>
            <w:noWrap w:val="0"/>
            <w:vAlign w:val="top"/>
          </w:tcPr>
          <w:p w14:paraId="5A52498A">
            <w:pPr>
              <w:jc w:val="center"/>
              <w:rPr>
                <w:sz w:val="24"/>
                <w:szCs w:val="24"/>
              </w:rPr>
            </w:pPr>
          </w:p>
        </w:tc>
        <w:tc>
          <w:tcPr>
            <w:tcW w:w="0" w:type="auto"/>
            <w:vMerge w:val="continue"/>
            <w:noWrap w:val="0"/>
            <w:vAlign w:val="center"/>
          </w:tcPr>
          <w:p w14:paraId="202A8136">
            <w:pPr>
              <w:jc w:val="center"/>
              <w:rPr>
                <w:sz w:val="24"/>
                <w:szCs w:val="24"/>
              </w:rPr>
            </w:pPr>
          </w:p>
        </w:tc>
      </w:tr>
      <w:tr w14:paraId="1D83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06FBFCEC">
            <w:pPr>
              <w:jc w:val="center"/>
              <w:rPr>
                <w:sz w:val="24"/>
                <w:szCs w:val="24"/>
              </w:rPr>
            </w:pPr>
          </w:p>
        </w:tc>
        <w:tc>
          <w:tcPr>
            <w:tcW w:w="174" w:type="pct"/>
            <w:noWrap w:val="0"/>
            <w:vAlign w:val="top"/>
          </w:tcPr>
          <w:p w14:paraId="2CB9E00F">
            <w:pPr>
              <w:jc w:val="center"/>
              <w:rPr>
                <w:sz w:val="24"/>
                <w:szCs w:val="24"/>
              </w:rPr>
            </w:pPr>
            <w:r>
              <w:rPr>
                <w:rFonts w:hint="eastAsia"/>
                <w:sz w:val="24"/>
                <w:szCs w:val="24"/>
              </w:rPr>
              <w:t>5</w:t>
            </w:r>
          </w:p>
        </w:tc>
        <w:tc>
          <w:tcPr>
            <w:tcW w:w="1042" w:type="pct"/>
            <w:noWrap w:val="0"/>
            <w:vAlign w:val="top"/>
          </w:tcPr>
          <w:p w14:paraId="256E791E">
            <w:pPr>
              <w:jc w:val="center"/>
              <w:rPr>
                <w:sz w:val="24"/>
                <w:szCs w:val="24"/>
              </w:rPr>
            </w:pPr>
            <w:r>
              <w:rPr>
                <w:rFonts w:hint="eastAsia"/>
                <w:sz w:val="24"/>
                <w:szCs w:val="24"/>
              </w:rPr>
              <w:t>客运综合实训</w:t>
            </w:r>
          </w:p>
        </w:tc>
        <w:tc>
          <w:tcPr>
            <w:tcW w:w="346" w:type="pct"/>
            <w:noWrap w:val="0"/>
            <w:vAlign w:val="top"/>
          </w:tcPr>
          <w:p w14:paraId="6C808521">
            <w:pPr>
              <w:jc w:val="center"/>
              <w:rPr>
                <w:rFonts w:hint="default" w:eastAsia="宋体"/>
                <w:sz w:val="24"/>
                <w:szCs w:val="24"/>
                <w:lang w:val="en-US" w:eastAsia="zh-CN"/>
              </w:rPr>
            </w:pPr>
            <w:r>
              <w:rPr>
                <w:rFonts w:hint="eastAsia"/>
                <w:sz w:val="24"/>
                <w:szCs w:val="24"/>
                <w:lang w:val="en-US" w:eastAsia="zh-CN"/>
              </w:rPr>
              <w:t>180</w:t>
            </w:r>
          </w:p>
        </w:tc>
        <w:tc>
          <w:tcPr>
            <w:tcW w:w="346" w:type="pct"/>
            <w:noWrap w:val="0"/>
            <w:vAlign w:val="top"/>
          </w:tcPr>
          <w:p w14:paraId="2857C5E2">
            <w:pPr>
              <w:jc w:val="center"/>
              <w:rPr>
                <w:rFonts w:hint="default" w:eastAsia="宋体"/>
                <w:sz w:val="24"/>
                <w:szCs w:val="24"/>
                <w:lang w:val="en-US" w:eastAsia="zh-CN"/>
              </w:rPr>
            </w:pPr>
            <w:r>
              <w:rPr>
                <w:rFonts w:hint="eastAsia"/>
                <w:sz w:val="24"/>
                <w:szCs w:val="24"/>
                <w:lang w:val="en-US" w:eastAsia="zh-CN"/>
              </w:rPr>
              <w:t>66</w:t>
            </w:r>
          </w:p>
        </w:tc>
        <w:tc>
          <w:tcPr>
            <w:tcW w:w="348" w:type="pct"/>
            <w:noWrap w:val="0"/>
            <w:vAlign w:val="top"/>
          </w:tcPr>
          <w:p w14:paraId="5EFBA3DD">
            <w:pPr>
              <w:jc w:val="center"/>
              <w:rPr>
                <w:rFonts w:hint="default" w:eastAsia="宋体"/>
                <w:sz w:val="24"/>
                <w:szCs w:val="24"/>
                <w:lang w:val="en-US" w:eastAsia="zh-CN"/>
              </w:rPr>
            </w:pPr>
            <w:r>
              <w:rPr>
                <w:rFonts w:hint="eastAsia"/>
                <w:sz w:val="24"/>
                <w:szCs w:val="24"/>
                <w:lang w:val="en-US" w:eastAsia="zh-CN"/>
              </w:rPr>
              <w:t>114</w:t>
            </w:r>
          </w:p>
        </w:tc>
        <w:tc>
          <w:tcPr>
            <w:tcW w:w="327" w:type="pct"/>
            <w:noWrap w:val="0"/>
            <w:vAlign w:val="top"/>
          </w:tcPr>
          <w:p w14:paraId="0AD4D022">
            <w:pPr>
              <w:jc w:val="center"/>
              <w:rPr>
                <w:sz w:val="24"/>
                <w:szCs w:val="24"/>
              </w:rPr>
            </w:pPr>
          </w:p>
        </w:tc>
        <w:tc>
          <w:tcPr>
            <w:tcW w:w="327" w:type="pct"/>
            <w:noWrap w:val="0"/>
            <w:vAlign w:val="top"/>
          </w:tcPr>
          <w:p w14:paraId="67A68F17">
            <w:pPr>
              <w:jc w:val="center"/>
              <w:rPr>
                <w:sz w:val="24"/>
                <w:szCs w:val="24"/>
              </w:rPr>
            </w:pPr>
          </w:p>
        </w:tc>
        <w:tc>
          <w:tcPr>
            <w:tcW w:w="327" w:type="pct"/>
            <w:noWrap w:val="0"/>
            <w:vAlign w:val="top"/>
          </w:tcPr>
          <w:p w14:paraId="113ECEC0">
            <w:pPr>
              <w:jc w:val="center"/>
              <w:rPr>
                <w:sz w:val="24"/>
                <w:szCs w:val="24"/>
              </w:rPr>
            </w:pPr>
          </w:p>
        </w:tc>
        <w:tc>
          <w:tcPr>
            <w:tcW w:w="327" w:type="pct"/>
            <w:noWrap w:val="0"/>
            <w:vAlign w:val="top"/>
          </w:tcPr>
          <w:p w14:paraId="4A470227">
            <w:pPr>
              <w:jc w:val="center"/>
              <w:rPr>
                <w:sz w:val="24"/>
                <w:szCs w:val="24"/>
              </w:rPr>
            </w:pPr>
          </w:p>
        </w:tc>
        <w:tc>
          <w:tcPr>
            <w:tcW w:w="327" w:type="pct"/>
            <w:noWrap w:val="0"/>
            <w:vAlign w:val="top"/>
          </w:tcPr>
          <w:p w14:paraId="1AD1047E">
            <w:pPr>
              <w:jc w:val="center"/>
              <w:rPr>
                <w:sz w:val="24"/>
                <w:szCs w:val="24"/>
              </w:rPr>
            </w:pPr>
            <w:r>
              <w:rPr>
                <w:rFonts w:hint="eastAsia"/>
                <w:sz w:val="24"/>
                <w:szCs w:val="24"/>
              </w:rPr>
              <w:t>9</w:t>
            </w:r>
          </w:p>
        </w:tc>
        <w:tc>
          <w:tcPr>
            <w:tcW w:w="355" w:type="pct"/>
            <w:noWrap w:val="0"/>
            <w:vAlign w:val="top"/>
          </w:tcPr>
          <w:p w14:paraId="480976F9">
            <w:pPr>
              <w:jc w:val="center"/>
              <w:rPr>
                <w:sz w:val="24"/>
                <w:szCs w:val="24"/>
              </w:rPr>
            </w:pPr>
          </w:p>
        </w:tc>
        <w:tc>
          <w:tcPr>
            <w:tcW w:w="0" w:type="auto"/>
            <w:vMerge w:val="continue"/>
            <w:noWrap w:val="0"/>
            <w:vAlign w:val="center"/>
          </w:tcPr>
          <w:p w14:paraId="5D7DBF9A">
            <w:pPr>
              <w:jc w:val="center"/>
              <w:rPr>
                <w:sz w:val="24"/>
                <w:szCs w:val="24"/>
              </w:rPr>
            </w:pPr>
          </w:p>
        </w:tc>
      </w:tr>
      <w:tr w14:paraId="1046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1F1133A">
            <w:pPr>
              <w:jc w:val="center"/>
              <w:rPr>
                <w:sz w:val="24"/>
                <w:szCs w:val="24"/>
              </w:rPr>
            </w:pPr>
          </w:p>
        </w:tc>
        <w:tc>
          <w:tcPr>
            <w:tcW w:w="174" w:type="pct"/>
            <w:noWrap w:val="0"/>
            <w:vAlign w:val="top"/>
          </w:tcPr>
          <w:p w14:paraId="6B92B826">
            <w:pPr>
              <w:jc w:val="center"/>
              <w:rPr>
                <w:sz w:val="24"/>
                <w:szCs w:val="24"/>
              </w:rPr>
            </w:pPr>
            <w:r>
              <w:rPr>
                <w:rFonts w:hint="eastAsia"/>
                <w:sz w:val="24"/>
                <w:szCs w:val="24"/>
              </w:rPr>
              <w:t>6</w:t>
            </w:r>
          </w:p>
        </w:tc>
        <w:tc>
          <w:tcPr>
            <w:tcW w:w="1042" w:type="pct"/>
            <w:noWrap w:val="0"/>
            <w:vAlign w:val="top"/>
          </w:tcPr>
          <w:p w14:paraId="27A55891">
            <w:pPr>
              <w:jc w:val="center"/>
              <w:rPr>
                <w:sz w:val="24"/>
                <w:szCs w:val="24"/>
              </w:rPr>
            </w:pPr>
            <w:r>
              <w:rPr>
                <w:rFonts w:hint="eastAsia"/>
                <w:sz w:val="24"/>
                <w:szCs w:val="24"/>
              </w:rPr>
              <w:t>航空地面服务</w:t>
            </w:r>
          </w:p>
        </w:tc>
        <w:tc>
          <w:tcPr>
            <w:tcW w:w="346" w:type="pct"/>
            <w:noWrap w:val="0"/>
            <w:vAlign w:val="top"/>
          </w:tcPr>
          <w:p w14:paraId="4B89F688">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38A192C2">
            <w:pPr>
              <w:jc w:val="center"/>
              <w:rPr>
                <w:rFonts w:hint="default" w:eastAsia="宋体"/>
                <w:sz w:val="24"/>
                <w:szCs w:val="24"/>
                <w:lang w:val="en-US" w:eastAsia="zh-CN"/>
              </w:rPr>
            </w:pPr>
            <w:r>
              <w:rPr>
                <w:rFonts w:hint="eastAsia"/>
                <w:sz w:val="24"/>
                <w:szCs w:val="24"/>
                <w:lang w:val="en-US" w:eastAsia="zh-CN"/>
              </w:rPr>
              <w:t>40</w:t>
            </w:r>
          </w:p>
        </w:tc>
        <w:tc>
          <w:tcPr>
            <w:tcW w:w="348" w:type="pct"/>
            <w:noWrap w:val="0"/>
            <w:vAlign w:val="top"/>
          </w:tcPr>
          <w:p w14:paraId="12538F67">
            <w:pPr>
              <w:jc w:val="center"/>
              <w:rPr>
                <w:rFonts w:hint="default" w:eastAsia="宋体"/>
                <w:sz w:val="24"/>
                <w:szCs w:val="24"/>
                <w:lang w:val="en-US" w:eastAsia="zh-CN"/>
              </w:rPr>
            </w:pPr>
            <w:r>
              <w:rPr>
                <w:rFonts w:hint="eastAsia"/>
                <w:sz w:val="24"/>
                <w:szCs w:val="24"/>
                <w:lang w:val="en-US" w:eastAsia="zh-CN"/>
              </w:rPr>
              <w:t>40</w:t>
            </w:r>
          </w:p>
        </w:tc>
        <w:tc>
          <w:tcPr>
            <w:tcW w:w="327" w:type="pct"/>
            <w:noWrap w:val="0"/>
            <w:vAlign w:val="top"/>
          </w:tcPr>
          <w:p w14:paraId="054C8587">
            <w:pPr>
              <w:jc w:val="center"/>
              <w:rPr>
                <w:sz w:val="24"/>
                <w:szCs w:val="24"/>
              </w:rPr>
            </w:pPr>
          </w:p>
        </w:tc>
        <w:tc>
          <w:tcPr>
            <w:tcW w:w="327" w:type="pct"/>
            <w:noWrap w:val="0"/>
            <w:vAlign w:val="top"/>
          </w:tcPr>
          <w:p w14:paraId="5B9359F0">
            <w:pPr>
              <w:jc w:val="center"/>
              <w:rPr>
                <w:sz w:val="24"/>
                <w:szCs w:val="24"/>
              </w:rPr>
            </w:pPr>
          </w:p>
        </w:tc>
        <w:tc>
          <w:tcPr>
            <w:tcW w:w="327" w:type="pct"/>
            <w:noWrap w:val="0"/>
            <w:vAlign w:val="top"/>
          </w:tcPr>
          <w:p w14:paraId="3A7690E2">
            <w:pPr>
              <w:jc w:val="center"/>
              <w:rPr>
                <w:sz w:val="24"/>
                <w:szCs w:val="24"/>
              </w:rPr>
            </w:pPr>
          </w:p>
        </w:tc>
        <w:tc>
          <w:tcPr>
            <w:tcW w:w="327" w:type="pct"/>
            <w:noWrap w:val="0"/>
            <w:vAlign w:val="top"/>
          </w:tcPr>
          <w:p w14:paraId="51FC4AC2">
            <w:pPr>
              <w:jc w:val="center"/>
              <w:rPr>
                <w:sz w:val="24"/>
                <w:szCs w:val="24"/>
              </w:rPr>
            </w:pPr>
          </w:p>
        </w:tc>
        <w:tc>
          <w:tcPr>
            <w:tcW w:w="327" w:type="pct"/>
            <w:noWrap w:val="0"/>
            <w:vAlign w:val="top"/>
          </w:tcPr>
          <w:p w14:paraId="12966971">
            <w:pPr>
              <w:jc w:val="center"/>
              <w:rPr>
                <w:sz w:val="24"/>
                <w:szCs w:val="24"/>
              </w:rPr>
            </w:pPr>
            <w:r>
              <w:rPr>
                <w:rFonts w:hint="eastAsia"/>
                <w:sz w:val="24"/>
                <w:szCs w:val="24"/>
              </w:rPr>
              <w:t>4</w:t>
            </w:r>
          </w:p>
        </w:tc>
        <w:tc>
          <w:tcPr>
            <w:tcW w:w="355" w:type="pct"/>
            <w:noWrap w:val="0"/>
            <w:vAlign w:val="top"/>
          </w:tcPr>
          <w:p w14:paraId="62F98B39">
            <w:pPr>
              <w:jc w:val="center"/>
              <w:rPr>
                <w:sz w:val="24"/>
                <w:szCs w:val="24"/>
              </w:rPr>
            </w:pPr>
          </w:p>
        </w:tc>
        <w:tc>
          <w:tcPr>
            <w:tcW w:w="0" w:type="auto"/>
            <w:vMerge w:val="continue"/>
            <w:noWrap w:val="0"/>
            <w:vAlign w:val="center"/>
          </w:tcPr>
          <w:p w14:paraId="2E509A85">
            <w:pPr>
              <w:jc w:val="center"/>
              <w:rPr>
                <w:sz w:val="24"/>
                <w:szCs w:val="24"/>
              </w:rPr>
            </w:pPr>
          </w:p>
        </w:tc>
      </w:tr>
      <w:tr w14:paraId="725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49422BCE">
            <w:pPr>
              <w:jc w:val="center"/>
              <w:rPr>
                <w:sz w:val="24"/>
                <w:szCs w:val="24"/>
              </w:rPr>
            </w:pPr>
          </w:p>
        </w:tc>
        <w:tc>
          <w:tcPr>
            <w:tcW w:w="174" w:type="pct"/>
            <w:noWrap w:val="0"/>
            <w:vAlign w:val="top"/>
          </w:tcPr>
          <w:p w14:paraId="3DAFB3B3">
            <w:pPr>
              <w:jc w:val="center"/>
              <w:rPr>
                <w:sz w:val="24"/>
                <w:szCs w:val="24"/>
              </w:rPr>
            </w:pPr>
            <w:r>
              <w:rPr>
                <w:rFonts w:hint="eastAsia"/>
                <w:sz w:val="24"/>
                <w:szCs w:val="24"/>
              </w:rPr>
              <w:t>7</w:t>
            </w:r>
          </w:p>
        </w:tc>
        <w:tc>
          <w:tcPr>
            <w:tcW w:w="1042" w:type="pct"/>
            <w:noWrap w:val="0"/>
            <w:vAlign w:val="top"/>
          </w:tcPr>
          <w:p w14:paraId="418A41E4">
            <w:pPr>
              <w:jc w:val="center"/>
              <w:rPr>
                <w:sz w:val="24"/>
                <w:szCs w:val="24"/>
              </w:rPr>
            </w:pPr>
            <w:r>
              <w:rPr>
                <w:rFonts w:hint="eastAsia"/>
                <w:sz w:val="24"/>
                <w:szCs w:val="24"/>
              </w:rPr>
              <w:t>安检实务</w:t>
            </w:r>
          </w:p>
        </w:tc>
        <w:tc>
          <w:tcPr>
            <w:tcW w:w="346" w:type="pct"/>
            <w:noWrap w:val="0"/>
            <w:vAlign w:val="top"/>
          </w:tcPr>
          <w:p w14:paraId="048668C1">
            <w:pPr>
              <w:jc w:val="center"/>
              <w:rPr>
                <w:rFonts w:hint="default" w:eastAsia="宋体"/>
                <w:sz w:val="24"/>
                <w:szCs w:val="24"/>
                <w:lang w:val="en-US" w:eastAsia="zh-CN"/>
              </w:rPr>
            </w:pPr>
            <w:r>
              <w:rPr>
                <w:rFonts w:hint="eastAsia"/>
                <w:sz w:val="24"/>
                <w:szCs w:val="24"/>
                <w:lang w:val="en-US" w:eastAsia="zh-CN"/>
              </w:rPr>
              <w:t>80</w:t>
            </w:r>
          </w:p>
        </w:tc>
        <w:tc>
          <w:tcPr>
            <w:tcW w:w="346" w:type="pct"/>
            <w:noWrap w:val="0"/>
            <w:vAlign w:val="top"/>
          </w:tcPr>
          <w:p w14:paraId="5877323F">
            <w:pPr>
              <w:jc w:val="center"/>
              <w:rPr>
                <w:rFonts w:hint="default" w:eastAsia="宋体"/>
                <w:sz w:val="24"/>
                <w:szCs w:val="24"/>
                <w:lang w:val="en-US" w:eastAsia="zh-CN"/>
              </w:rPr>
            </w:pPr>
            <w:r>
              <w:rPr>
                <w:rFonts w:hint="eastAsia"/>
                <w:sz w:val="24"/>
                <w:szCs w:val="24"/>
                <w:lang w:val="en-US" w:eastAsia="zh-CN"/>
              </w:rPr>
              <w:t>40</w:t>
            </w:r>
          </w:p>
        </w:tc>
        <w:tc>
          <w:tcPr>
            <w:tcW w:w="348" w:type="pct"/>
            <w:noWrap w:val="0"/>
            <w:vAlign w:val="top"/>
          </w:tcPr>
          <w:p w14:paraId="12A3AC8F">
            <w:pPr>
              <w:jc w:val="center"/>
              <w:rPr>
                <w:rFonts w:hint="default" w:eastAsia="宋体"/>
                <w:sz w:val="24"/>
                <w:szCs w:val="24"/>
                <w:lang w:val="en-US" w:eastAsia="zh-CN"/>
              </w:rPr>
            </w:pPr>
            <w:r>
              <w:rPr>
                <w:rFonts w:hint="eastAsia"/>
                <w:sz w:val="24"/>
                <w:szCs w:val="24"/>
                <w:lang w:val="en-US" w:eastAsia="zh-CN"/>
              </w:rPr>
              <w:t>40</w:t>
            </w:r>
          </w:p>
        </w:tc>
        <w:tc>
          <w:tcPr>
            <w:tcW w:w="327" w:type="pct"/>
            <w:noWrap w:val="0"/>
            <w:vAlign w:val="top"/>
          </w:tcPr>
          <w:p w14:paraId="3E35BF84">
            <w:pPr>
              <w:jc w:val="center"/>
              <w:rPr>
                <w:sz w:val="24"/>
                <w:szCs w:val="24"/>
              </w:rPr>
            </w:pPr>
          </w:p>
        </w:tc>
        <w:tc>
          <w:tcPr>
            <w:tcW w:w="327" w:type="pct"/>
            <w:noWrap w:val="0"/>
            <w:vAlign w:val="top"/>
          </w:tcPr>
          <w:p w14:paraId="3ACC92FE">
            <w:pPr>
              <w:jc w:val="center"/>
              <w:rPr>
                <w:sz w:val="24"/>
                <w:szCs w:val="24"/>
              </w:rPr>
            </w:pPr>
          </w:p>
        </w:tc>
        <w:tc>
          <w:tcPr>
            <w:tcW w:w="327" w:type="pct"/>
            <w:noWrap w:val="0"/>
            <w:vAlign w:val="top"/>
          </w:tcPr>
          <w:p w14:paraId="6E72DE07">
            <w:pPr>
              <w:jc w:val="center"/>
              <w:rPr>
                <w:sz w:val="24"/>
                <w:szCs w:val="24"/>
              </w:rPr>
            </w:pPr>
          </w:p>
        </w:tc>
        <w:tc>
          <w:tcPr>
            <w:tcW w:w="327" w:type="pct"/>
            <w:noWrap w:val="0"/>
            <w:vAlign w:val="top"/>
          </w:tcPr>
          <w:p w14:paraId="77101E40">
            <w:pPr>
              <w:jc w:val="center"/>
              <w:rPr>
                <w:sz w:val="24"/>
                <w:szCs w:val="24"/>
              </w:rPr>
            </w:pPr>
          </w:p>
        </w:tc>
        <w:tc>
          <w:tcPr>
            <w:tcW w:w="327" w:type="pct"/>
            <w:noWrap w:val="0"/>
            <w:vAlign w:val="top"/>
          </w:tcPr>
          <w:p w14:paraId="1E2EF376">
            <w:pPr>
              <w:jc w:val="center"/>
              <w:rPr>
                <w:sz w:val="24"/>
                <w:szCs w:val="24"/>
              </w:rPr>
            </w:pPr>
            <w:r>
              <w:rPr>
                <w:rFonts w:hint="eastAsia"/>
                <w:sz w:val="24"/>
                <w:szCs w:val="24"/>
              </w:rPr>
              <w:t>4</w:t>
            </w:r>
          </w:p>
        </w:tc>
        <w:tc>
          <w:tcPr>
            <w:tcW w:w="355" w:type="pct"/>
            <w:noWrap w:val="0"/>
            <w:vAlign w:val="top"/>
          </w:tcPr>
          <w:p w14:paraId="01ECE1CB">
            <w:pPr>
              <w:jc w:val="center"/>
              <w:rPr>
                <w:sz w:val="24"/>
                <w:szCs w:val="24"/>
              </w:rPr>
            </w:pPr>
          </w:p>
        </w:tc>
        <w:tc>
          <w:tcPr>
            <w:tcW w:w="0" w:type="auto"/>
            <w:vMerge w:val="continue"/>
            <w:noWrap w:val="0"/>
            <w:vAlign w:val="center"/>
          </w:tcPr>
          <w:p w14:paraId="41476864">
            <w:pPr>
              <w:jc w:val="center"/>
              <w:rPr>
                <w:sz w:val="24"/>
                <w:szCs w:val="24"/>
              </w:rPr>
            </w:pPr>
          </w:p>
        </w:tc>
      </w:tr>
      <w:tr w14:paraId="78CA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0" w:type="auto"/>
            <w:vMerge w:val="continue"/>
            <w:noWrap w:val="0"/>
            <w:vAlign w:val="center"/>
          </w:tcPr>
          <w:p w14:paraId="785F5909">
            <w:pPr>
              <w:jc w:val="center"/>
              <w:rPr>
                <w:sz w:val="24"/>
                <w:szCs w:val="24"/>
              </w:rPr>
            </w:pPr>
          </w:p>
        </w:tc>
        <w:tc>
          <w:tcPr>
            <w:tcW w:w="1216" w:type="pct"/>
            <w:gridSpan w:val="2"/>
            <w:noWrap w:val="0"/>
            <w:vAlign w:val="top"/>
          </w:tcPr>
          <w:p w14:paraId="54FD27ED">
            <w:pPr>
              <w:jc w:val="center"/>
              <w:rPr>
                <w:sz w:val="24"/>
                <w:szCs w:val="24"/>
              </w:rPr>
            </w:pPr>
            <w:r>
              <w:rPr>
                <w:rFonts w:hint="eastAsia"/>
                <w:sz w:val="24"/>
                <w:szCs w:val="24"/>
              </w:rPr>
              <w:t>专业核心课小计</w:t>
            </w:r>
          </w:p>
        </w:tc>
        <w:tc>
          <w:tcPr>
            <w:tcW w:w="346" w:type="pct"/>
            <w:noWrap w:val="0"/>
            <w:vAlign w:val="top"/>
          </w:tcPr>
          <w:p w14:paraId="2B522837">
            <w:pPr>
              <w:jc w:val="center"/>
              <w:rPr>
                <w:rFonts w:hint="default" w:eastAsia="宋体"/>
                <w:b/>
                <w:bCs/>
                <w:sz w:val="24"/>
                <w:szCs w:val="24"/>
                <w:lang w:val="en-US" w:eastAsia="zh-CN"/>
              </w:rPr>
            </w:pPr>
            <w:r>
              <w:rPr>
                <w:rFonts w:hint="eastAsia"/>
                <w:b/>
                <w:bCs/>
                <w:sz w:val="24"/>
                <w:szCs w:val="24"/>
                <w:lang w:val="en-US" w:eastAsia="zh-CN"/>
              </w:rPr>
              <w:t>900</w:t>
            </w:r>
          </w:p>
        </w:tc>
        <w:tc>
          <w:tcPr>
            <w:tcW w:w="346" w:type="pct"/>
            <w:noWrap w:val="0"/>
            <w:vAlign w:val="top"/>
          </w:tcPr>
          <w:p w14:paraId="4D569484">
            <w:pPr>
              <w:jc w:val="center"/>
              <w:rPr>
                <w:rFonts w:hint="default" w:eastAsia="宋体"/>
                <w:b/>
                <w:bCs/>
                <w:sz w:val="24"/>
                <w:szCs w:val="24"/>
                <w:lang w:val="en-US" w:eastAsia="zh-CN"/>
              </w:rPr>
            </w:pPr>
            <w:r>
              <w:rPr>
                <w:rFonts w:hint="eastAsia"/>
                <w:b/>
                <w:bCs/>
                <w:sz w:val="24"/>
                <w:szCs w:val="24"/>
                <w:lang w:val="en-US" w:eastAsia="zh-CN"/>
              </w:rPr>
              <w:t>426</w:t>
            </w:r>
          </w:p>
        </w:tc>
        <w:tc>
          <w:tcPr>
            <w:tcW w:w="348" w:type="pct"/>
            <w:noWrap w:val="0"/>
            <w:vAlign w:val="top"/>
          </w:tcPr>
          <w:p w14:paraId="69E89890">
            <w:pPr>
              <w:jc w:val="center"/>
              <w:rPr>
                <w:rFonts w:hint="default" w:eastAsia="宋体"/>
                <w:b/>
                <w:bCs/>
                <w:sz w:val="24"/>
                <w:szCs w:val="24"/>
                <w:lang w:val="en-US" w:eastAsia="zh-CN"/>
              </w:rPr>
            </w:pPr>
            <w:r>
              <w:rPr>
                <w:rFonts w:hint="eastAsia"/>
                <w:b/>
                <w:bCs/>
                <w:sz w:val="24"/>
                <w:szCs w:val="24"/>
                <w:lang w:val="en-US" w:eastAsia="zh-CN"/>
              </w:rPr>
              <w:t>474</w:t>
            </w:r>
          </w:p>
        </w:tc>
        <w:tc>
          <w:tcPr>
            <w:tcW w:w="327" w:type="pct"/>
            <w:noWrap w:val="0"/>
            <w:vAlign w:val="top"/>
          </w:tcPr>
          <w:p w14:paraId="18BB22F0">
            <w:pPr>
              <w:jc w:val="center"/>
              <w:rPr>
                <w:b/>
                <w:bCs/>
                <w:sz w:val="24"/>
                <w:szCs w:val="24"/>
              </w:rPr>
            </w:pPr>
            <w:r>
              <w:rPr>
                <w:rFonts w:hint="eastAsia"/>
                <w:b/>
                <w:bCs/>
                <w:sz w:val="24"/>
                <w:szCs w:val="24"/>
              </w:rPr>
              <w:t>0</w:t>
            </w:r>
          </w:p>
        </w:tc>
        <w:tc>
          <w:tcPr>
            <w:tcW w:w="327" w:type="pct"/>
            <w:noWrap w:val="0"/>
            <w:vAlign w:val="top"/>
          </w:tcPr>
          <w:p w14:paraId="3EBEAD77">
            <w:pPr>
              <w:jc w:val="center"/>
              <w:rPr>
                <w:b/>
                <w:bCs/>
                <w:sz w:val="24"/>
                <w:szCs w:val="24"/>
              </w:rPr>
            </w:pPr>
            <w:r>
              <w:rPr>
                <w:rFonts w:hint="eastAsia"/>
                <w:b/>
                <w:bCs/>
                <w:sz w:val="24"/>
                <w:szCs w:val="24"/>
              </w:rPr>
              <w:t>4</w:t>
            </w:r>
          </w:p>
        </w:tc>
        <w:tc>
          <w:tcPr>
            <w:tcW w:w="327" w:type="pct"/>
            <w:noWrap w:val="0"/>
            <w:vAlign w:val="top"/>
          </w:tcPr>
          <w:p w14:paraId="08888256">
            <w:pPr>
              <w:jc w:val="center"/>
              <w:rPr>
                <w:b/>
                <w:bCs/>
                <w:sz w:val="24"/>
                <w:szCs w:val="24"/>
              </w:rPr>
            </w:pPr>
            <w:r>
              <w:rPr>
                <w:rFonts w:hint="eastAsia"/>
                <w:b/>
                <w:bCs/>
                <w:sz w:val="24"/>
                <w:szCs w:val="24"/>
              </w:rPr>
              <w:t>8</w:t>
            </w:r>
          </w:p>
        </w:tc>
        <w:tc>
          <w:tcPr>
            <w:tcW w:w="327" w:type="pct"/>
            <w:noWrap w:val="0"/>
            <w:vAlign w:val="top"/>
          </w:tcPr>
          <w:p w14:paraId="567A7A5B">
            <w:pPr>
              <w:jc w:val="center"/>
              <w:rPr>
                <w:b/>
                <w:bCs/>
                <w:sz w:val="24"/>
                <w:szCs w:val="24"/>
              </w:rPr>
            </w:pPr>
            <w:r>
              <w:rPr>
                <w:rFonts w:hint="eastAsia"/>
                <w:b/>
                <w:bCs/>
                <w:sz w:val="24"/>
                <w:szCs w:val="24"/>
              </w:rPr>
              <w:t>8</w:t>
            </w:r>
          </w:p>
        </w:tc>
        <w:tc>
          <w:tcPr>
            <w:tcW w:w="327" w:type="pct"/>
            <w:noWrap w:val="0"/>
            <w:vAlign w:val="top"/>
          </w:tcPr>
          <w:p w14:paraId="5FEF4B57">
            <w:pPr>
              <w:jc w:val="center"/>
              <w:rPr>
                <w:b/>
                <w:bCs/>
                <w:sz w:val="24"/>
                <w:szCs w:val="24"/>
              </w:rPr>
            </w:pPr>
            <w:r>
              <w:rPr>
                <w:rFonts w:hint="eastAsia"/>
                <w:b/>
                <w:bCs/>
                <w:sz w:val="24"/>
                <w:szCs w:val="24"/>
              </w:rPr>
              <w:t>25</w:t>
            </w:r>
          </w:p>
        </w:tc>
        <w:tc>
          <w:tcPr>
            <w:tcW w:w="355" w:type="pct"/>
            <w:noWrap w:val="0"/>
            <w:vAlign w:val="top"/>
          </w:tcPr>
          <w:p w14:paraId="76188E93">
            <w:pPr>
              <w:jc w:val="center"/>
              <w:rPr>
                <w:b/>
                <w:bCs/>
                <w:sz w:val="24"/>
                <w:szCs w:val="24"/>
              </w:rPr>
            </w:pPr>
          </w:p>
        </w:tc>
        <w:tc>
          <w:tcPr>
            <w:tcW w:w="0" w:type="auto"/>
            <w:vMerge w:val="continue"/>
            <w:noWrap w:val="0"/>
            <w:vAlign w:val="center"/>
          </w:tcPr>
          <w:p w14:paraId="56186A89">
            <w:pPr>
              <w:jc w:val="center"/>
              <w:rPr>
                <w:sz w:val="24"/>
                <w:szCs w:val="24"/>
              </w:rPr>
            </w:pPr>
          </w:p>
        </w:tc>
      </w:tr>
      <w:tr w14:paraId="3865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1454" w:type="pct"/>
            <w:gridSpan w:val="3"/>
            <w:noWrap w:val="0"/>
            <w:vAlign w:val="top"/>
          </w:tcPr>
          <w:p w14:paraId="381646A1">
            <w:pPr>
              <w:jc w:val="center"/>
              <w:rPr>
                <w:sz w:val="24"/>
                <w:szCs w:val="24"/>
              </w:rPr>
            </w:pPr>
            <w:r>
              <w:rPr>
                <w:rFonts w:hint="eastAsia"/>
                <w:sz w:val="24"/>
                <w:szCs w:val="24"/>
              </w:rPr>
              <w:t>顶岗实习</w:t>
            </w:r>
          </w:p>
        </w:tc>
        <w:tc>
          <w:tcPr>
            <w:tcW w:w="346" w:type="pct"/>
            <w:noWrap w:val="0"/>
            <w:vAlign w:val="top"/>
          </w:tcPr>
          <w:p w14:paraId="275B6DCC">
            <w:pPr>
              <w:jc w:val="center"/>
              <w:rPr>
                <w:rFonts w:hint="default" w:eastAsia="宋体"/>
                <w:b/>
                <w:bCs/>
                <w:sz w:val="24"/>
                <w:szCs w:val="24"/>
                <w:lang w:val="en-US" w:eastAsia="zh-CN"/>
              </w:rPr>
            </w:pPr>
            <w:r>
              <w:rPr>
                <w:rFonts w:hint="eastAsia"/>
                <w:b/>
                <w:bCs/>
                <w:sz w:val="24"/>
                <w:szCs w:val="24"/>
                <w:lang w:val="en-US" w:eastAsia="zh-CN"/>
              </w:rPr>
              <w:t>600</w:t>
            </w:r>
          </w:p>
        </w:tc>
        <w:tc>
          <w:tcPr>
            <w:tcW w:w="346" w:type="pct"/>
            <w:noWrap w:val="0"/>
            <w:vAlign w:val="top"/>
          </w:tcPr>
          <w:p w14:paraId="7D1F7E13">
            <w:pPr>
              <w:jc w:val="center"/>
              <w:rPr>
                <w:b/>
                <w:bCs/>
                <w:sz w:val="24"/>
                <w:szCs w:val="24"/>
              </w:rPr>
            </w:pPr>
          </w:p>
        </w:tc>
        <w:tc>
          <w:tcPr>
            <w:tcW w:w="348" w:type="pct"/>
            <w:noWrap w:val="0"/>
            <w:vAlign w:val="top"/>
          </w:tcPr>
          <w:p w14:paraId="329B25FD">
            <w:pPr>
              <w:jc w:val="center"/>
              <w:rPr>
                <w:rFonts w:hint="default" w:eastAsia="宋体"/>
                <w:b/>
                <w:bCs/>
                <w:sz w:val="24"/>
                <w:szCs w:val="24"/>
                <w:lang w:val="en-US" w:eastAsia="zh-CN"/>
              </w:rPr>
            </w:pPr>
            <w:r>
              <w:rPr>
                <w:rFonts w:hint="eastAsia"/>
                <w:b/>
                <w:bCs/>
                <w:sz w:val="24"/>
                <w:szCs w:val="24"/>
                <w:lang w:val="en-US" w:eastAsia="zh-CN"/>
              </w:rPr>
              <w:t>600</w:t>
            </w:r>
          </w:p>
        </w:tc>
        <w:tc>
          <w:tcPr>
            <w:tcW w:w="327" w:type="pct"/>
            <w:noWrap w:val="0"/>
            <w:vAlign w:val="top"/>
          </w:tcPr>
          <w:p w14:paraId="0BF2D6FA">
            <w:pPr>
              <w:jc w:val="center"/>
              <w:rPr>
                <w:b/>
                <w:bCs/>
                <w:sz w:val="24"/>
                <w:szCs w:val="24"/>
              </w:rPr>
            </w:pPr>
          </w:p>
        </w:tc>
        <w:tc>
          <w:tcPr>
            <w:tcW w:w="327" w:type="pct"/>
            <w:noWrap w:val="0"/>
            <w:vAlign w:val="top"/>
          </w:tcPr>
          <w:p w14:paraId="78B2E39A">
            <w:pPr>
              <w:jc w:val="center"/>
              <w:rPr>
                <w:b/>
                <w:bCs/>
                <w:sz w:val="24"/>
                <w:szCs w:val="24"/>
              </w:rPr>
            </w:pPr>
          </w:p>
        </w:tc>
        <w:tc>
          <w:tcPr>
            <w:tcW w:w="327" w:type="pct"/>
            <w:noWrap w:val="0"/>
            <w:vAlign w:val="top"/>
          </w:tcPr>
          <w:p w14:paraId="6BEEB8DE">
            <w:pPr>
              <w:jc w:val="center"/>
              <w:rPr>
                <w:b/>
                <w:bCs/>
                <w:sz w:val="24"/>
                <w:szCs w:val="24"/>
              </w:rPr>
            </w:pPr>
          </w:p>
        </w:tc>
        <w:tc>
          <w:tcPr>
            <w:tcW w:w="327" w:type="pct"/>
            <w:noWrap w:val="0"/>
            <w:vAlign w:val="top"/>
          </w:tcPr>
          <w:p w14:paraId="49C8AF5C">
            <w:pPr>
              <w:jc w:val="center"/>
              <w:rPr>
                <w:b/>
                <w:bCs/>
                <w:sz w:val="24"/>
                <w:szCs w:val="24"/>
              </w:rPr>
            </w:pPr>
          </w:p>
        </w:tc>
        <w:tc>
          <w:tcPr>
            <w:tcW w:w="327" w:type="pct"/>
            <w:noWrap w:val="0"/>
            <w:vAlign w:val="top"/>
          </w:tcPr>
          <w:p w14:paraId="33B9EFD9">
            <w:pPr>
              <w:jc w:val="center"/>
              <w:rPr>
                <w:b/>
                <w:bCs/>
                <w:sz w:val="24"/>
                <w:szCs w:val="24"/>
              </w:rPr>
            </w:pPr>
          </w:p>
        </w:tc>
        <w:tc>
          <w:tcPr>
            <w:tcW w:w="355" w:type="pct"/>
            <w:noWrap w:val="0"/>
            <w:vAlign w:val="top"/>
          </w:tcPr>
          <w:p w14:paraId="5D76622B">
            <w:pPr>
              <w:jc w:val="center"/>
              <w:rPr>
                <w:b/>
                <w:bCs/>
                <w:sz w:val="24"/>
                <w:szCs w:val="24"/>
              </w:rPr>
            </w:pPr>
            <w:r>
              <w:rPr>
                <w:rFonts w:hint="eastAsia"/>
                <w:b/>
                <w:bCs/>
                <w:sz w:val="24"/>
                <w:szCs w:val="24"/>
              </w:rPr>
              <w:t>30</w:t>
            </w:r>
          </w:p>
        </w:tc>
        <w:tc>
          <w:tcPr>
            <w:tcW w:w="512" w:type="pct"/>
            <w:noWrap w:val="0"/>
            <w:vAlign w:val="top"/>
          </w:tcPr>
          <w:p w14:paraId="15552B32">
            <w:pPr>
              <w:jc w:val="center"/>
              <w:rPr>
                <w:sz w:val="24"/>
                <w:szCs w:val="24"/>
              </w:rPr>
            </w:pPr>
            <w:r>
              <w:rPr>
                <w:rFonts w:hint="eastAsia"/>
                <w:sz w:val="24"/>
                <w:szCs w:val="24"/>
              </w:rPr>
              <w:t>16.</w:t>
            </w:r>
            <w:r>
              <w:rPr>
                <w:rFonts w:hint="eastAsia"/>
                <w:sz w:val="24"/>
                <w:szCs w:val="24"/>
                <w:lang w:val="en-US" w:eastAsia="zh-CN"/>
              </w:rPr>
              <w:t>6</w:t>
            </w:r>
            <w:r>
              <w:rPr>
                <w:rFonts w:hint="eastAsia"/>
                <w:sz w:val="24"/>
                <w:szCs w:val="24"/>
              </w:rPr>
              <w:t>%</w:t>
            </w:r>
          </w:p>
        </w:tc>
      </w:tr>
      <w:tr w14:paraId="2BAC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1454" w:type="pct"/>
            <w:gridSpan w:val="3"/>
            <w:noWrap w:val="0"/>
            <w:vAlign w:val="top"/>
          </w:tcPr>
          <w:p w14:paraId="58613EDF">
            <w:pPr>
              <w:jc w:val="center"/>
              <w:rPr>
                <w:sz w:val="24"/>
                <w:szCs w:val="24"/>
              </w:rPr>
            </w:pPr>
            <w:r>
              <w:rPr>
                <w:rFonts w:hint="eastAsia"/>
                <w:sz w:val="24"/>
                <w:szCs w:val="24"/>
              </w:rPr>
              <w:t>合    计</w:t>
            </w:r>
          </w:p>
        </w:tc>
        <w:tc>
          <w:tcPr>
            <w:tcW w:w="346" w:type="pct"/>
            <w:noWrap w:val="0"/>
            <w:vAlign w:val="top"/>
          </w:tcPr>
          <w:p w14:paraId="7FEC476F">
            <w:pPr>
              <w:jc w:val="center"/>
              <w:rPr>
                <w:rFonts w:hint="default" w:eastAsia="宋体"/>
                <w:b/>
                <w:bCs/>
                <w:sz w:val="24"/>
                <w:szCs w:val="24"/>
                <w:lang w:val="en-US" w:eastAsia="zh-CN"/>
              </w:rPr>
            </w:pPr>
            <w:r>
              <w:rPr>
                <w:rFonts w:hint="eastAsia"/>
                <w:b/>
                <w:bCs/>
                <w:sz w:val="24"/>
                <w:szCs w:val="24"/>
                <w:lang w:val="en-US" w:eastAsia="zh-CN"/>
              </w:rPr>
              <w:t>3620</w:t>
            </w:r>
          </w:p>
        </w:tc>
        <w:tc>
          <w:tcPr>
            <w:tcW w:w="346" w:type="pct"/>
            <w:noWrap w:val="0"/>
            <w:vAlign w:val="top"/>
          </w:tcPr>
          <w:p w14:paraId="4FE7B43D">
            <w:pPr>
              <w:jc w:val="center"/>
              <w:rPr>
                <w:rFonts w:hint="default" w:eastAsia="宋体"/>
                <w:b/>
                <w:bCs/>
                <w:sz w:val="24"/>
                <w:szCs w:val="24"/>
                <w:lang w:val="en-US" w:eastAsia="zh-CN"/>
              </w:rPr>
            </w:pPr>
            <w:r>
              <w:rPr>
                <w:rFonts w:hint="eastAsia"/>
                <w:b/>
                <w:bCs/>
                <w:sz w:val="24"/>
                <w:szCs w:val="24"/>
                <w:lang w:val="en-US" w:eastAsia="zh-CN"/>
              </w:rPr>
              <w:t>1469</w:t>
            </w:r>
          </w:p>
        </w:tc>
        <w:tc>
          <w:tcPr>
            <w:tcW w:w="348" w:type="pct"/>
            <w:noWrap w:val="0"/>
            <w:vAlign w:val="top"/>
          </w:tcPr>
          <w:p w14:paraId="0CCC0726">
            <w:pPr>
              <w:jc w:val="center"/>
              <w:rPr>
                <w:rFonts w:hint="default" w:eastAsia="宋体"/>
                <w:b/>
                <w:bCs/>
                <w:sz w:val="24"/>
                <w:szCs w:val="24"/>
                <w:lang w:val="en-US" w:eastAsia="zh-CN"/>
              </w:rPr>
            </w:pPr>
            <w:r>
              <w:rPr>
                <w:rFonts w:hint="eastAsia"/>
                <w:b/>
                <w:bCs/>
                <w:sz w:val="24"/>
                <w:szCs w:val="24"/>
                <w:lang w:val="en-US" w:eastAsia="zh-CN"/>
              </w:rPr>
              <w:t>2151</w:t>
            </w:r>
          </w:p>
        </w:tc>
        <w:tc>
          <w:tcPr>
            <w:tcW w:w="327" w:type="pct"/>
            <w:noWrap w:val="0"/>
            <w:vAlign w:val="top"/>
          </w:tcPr>
          <w:p w14:paraId="3D2837F3">
            <w:pPr>
              <w:jc w:val="center"/>
              <w:rPr>
                <w:rFonts w:hint="default" w:eastAsia="宋体"/>
                <w:b/>
                <w:bCs/>
                <w:sz w:val="24"/>
                <w:szCs w:val="24"/>
                <w:lang w:val="en-US" w:eastAsia="zh-CN"/>
              </w:rPr>
            </w:pPr>
            <w:r>
              <w:rPr>
                <w:rFonts w:hint="eastAsia"/>
                <w:b/>
                <w:bCs/>
                <w:sz w:val="24"/>
                <w:szCs w:val="24"/>
                <w:lang w:val="en-US" w:eastAsia="zh-CN"/>
              </w:rPr>
              <w:t>29</w:t>
            </w:r>
          </w:p>
        </w:tc>
        <w:tc>
          <w:tcPr>
            <w:tcW w:w="327" w:type="pct"/>
            <w:noWrap w:val="0"/>
            <w:vAlign w:val="top"/>
          </w:tcPr>
          <w:p w14:paraId="11A19A6C">
            <w:pPr>
              <w:jc w:val="center"/>
              <w:rPr>
                <w:rFonts w:hint="default" w:eastAsia="宋体"/>
                <w:b/>
                <w:bCs/>
                <w:sz w:val="24"/>
                <w:szCs w:val="24"/>
                <w:lang w:val="en-US" w:eastAsia="zh-CN"/>
              </w:rPr>
            </w:pPr>
            <w:r>
              <w:rPr>
                <w:rFonts w:hint="eastAsia"/>
                <w:b/>
                <w:bCs/>
                <w:sz w:val="24"/>
                <w:szCs w:val="24"/>
                <w:lang w:val="en-US" w:eastAsia="zh-CN"/>
              </w:rPr>
              <w:t>27</w:t>
            </w:r>
          </w:p>
        </w:tc>
        <w:tc>
          <w:tcPr>
            <w:tcW w:w="327" w:type="pct"/>
            <w:noWrap w:val="0"/>
            <w:vAlign w:val="top"/>
          </w:tcPr>
          <w:p w14:paraId="32FCF3E4">
            <w:pPr>
              <w:jc w:val="center"/>
              <w:rPr>
                <w:rFonts w:hint="default" w:eastAsia="宋体"/>
                <w:b/>
                <w:bCs/>
                <w:sz w:val="24"/>
                <w:szCs w:val="24"/>
                <w:lang w:val="en-US" w:eastAsia="zh-CN"/>
              </w:rPr>
            </w:pPr>
            <w:r>
              <w:rPr>
                <w:rFonts w:hint="eastAsia"/>
                <w:b/>
                <w:bCs/>
                <w:sz w:val="24"/>
                <w:szCs w:val="24"/>
                <w:lang w:val="en-US" w:eastAsia="zh-CN"/>
              </w:rPr>
              <w:t>33</w:t>
            </w:r>
          </w:p>
        </w:tc>
        <w:tc>
          <w:tcPr>
            <w:tcW w:w="327" w:type="pct"/>
            <w:noWrap w:val="0"/>
            <w:vAlign w:val="top"/>
          </w:tcPr>
          <w:p w14:paraId="20A4633F">
            <w:pPr>
              <w:jc w:val="center"/>
              <w:rPr>
                <w:rFonts w:hint="default" w:eastAsia="宋体"/>
                <w:b/>
                <w:bCs/>
                <w:sz w:val="24"/>
                <w:szCs w:val="24"/>
                <w:lang w:val="en-US" w:eastAsia="zh-CN"/>
              </w:rPr>
            </w:pPr>
            <w:r>
              <w:rPr>
                <w:rFonts w:hint="eastAsia"/>
                <w:b/>
                <w:bCs/>
                <w:sz w:val="24"/>
                <w:szCs w:val="24"/>
                <w:lang w:val="en-US" w:eastAsia="zh-CN"/>
              </w:rPr>
              <w:t>26</w:t>
            </w:r>
          </w:p>
        </w:tc>
        <w:tc>
          <w:tcPr>
            <w:tcW w:w="327" w:type="pct"/>
            <w:noWrap w:val="0"/>
            <w:vAlign w:val="top"/>
          </w:tcPr>
          <w:p w14:paraId="0C8C8A20">
            <w:pPr>
              <w:jc w:val="center"/>
              <w:rPr>
                <w:rFonts w:hint="default" w:eastAsia="宋体"/>
                <w:b/>
                <w:bCs/>
                <w:sz w:val="24"/>
                <w:szCs w:val="24"/>
                <w:lang w:val="en-US" w:eastAsia="zh-CN"/>
              </w:rPr>
            </w:pPr>
            <w:r>
              <w:rPr>
                <w:rFonts w:hint="eastAsia"/>
                <w:b/>
                <w:bCs/>
                <w:sz w:val="24"/>
                <w:szCs w:val="24"/>
                <w:lang w:val="en-US" w:eastAsia="zh-CN"/>
              </w:rPr>
              <w:t>36</w:t>
            </w:r>
          </w:p>
        </w:tc>
        <w:tc>
          <w:tcPr>
            <w:tcW w:w="355" w:type="pct"/>
            <w:noWrap w:val="0"/>
            <w:vAlign w:val="top"/>
          </w:tcPr>
          <w:p w14:paraId="6046CF12">
            <w:pPr>
              <w:jc w:val="center"/>
              <w:rPr>
                <w:rFonts w:hint="default" w:eastAsia="宋体"/>
                <w:b/>
                <w:bCs/>
                <w:sz w:val="24"/>
                <w:szCs w:val="24"/>
                <w:lang w:val="en-US" w:eastAsia="zh-CN"/>
              </w:rPr>
            </w:pPr>
            <w:r>
              <w:rPr>
                <w:rFonts w:hint="eastAsia"/>
                <w:b/>
                <w:bCs/>
                <w:sz w:val="24"/>
                <w:szCs w:val="24"/>
                <w:lang w:val="en-US" w:eastAsia="zh-CN"/>
              </w:rPr>
              <w:t>30</w:t>
            </w:r>
          </w:p>
        </w:tc>
        <w:tc>
          <w:tcPr>
            <w:tcW w:w="512" w:type="pct"/>
            <w:noWrap w:val="0"/>
            <w:vAlign w:val="top"/>
          </w:tcPr>
          <w:p w14:paraId="43B843C3">
            <w:pPr>
              <w:jc w:val="center"/>
              <w:rPr>
                <w:sz w:val="24"/>
                <w:szCs w:val="24"/>
              </w:rPr>
            </w:pPr>
          </w:p>
        </w:tc>
      </w:tr>
    </w:tbl>
    <w:p w14:paraId="7DAE27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p>
    <w:p w14:paraId="4B3246C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八、实施保障</w:t>
      </w:r>
    </w:p>
    <w:p w14:paraId="3C4C9A9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（一）师资队伍</w:t>
      </w:r>
    </w:p>
    <w:p w14:paraId="2B0E9A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航空服务专业专职教师需具备本科以上学历，具备教学的基本能力与基本技能，具有企业实践经历，具有相关专业的职业资格，具备课堂组织和管理的能力，讲解、演示的能力，合理选择教学方法的能力，能熟练运用计算机和多媒体进行教学。</w:t>
      </w:r>
    </w:p>
    <w:p w14:paraId="057888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兼职教师要求大专以上学历，具备教学的基本能力与基本技能，具有丰富的企业工作经验，具备一定的课堂组织和管理能力，具有良好的职业道德、遵纪守法意识和责任心。</w:t>
      </w:r>
    </w:p>
    <w:p w14:paraId="7EB1EE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为专业特聘教师或实习指导老师，并向企业有关兼职人员、实习指导老师支付相应的报酬；鼓励教师深入企业调研学习，发挥所长，积累实践经验。通过校企合作，一方面不断地调整教学内容，提升教学水平，另一方面，输送合格人才，推动企业发展。</w:t>
      </w:r>
    </w:p>
    <w:p w14:paraId="496FD05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（二）教学设施</w:t>
      </w:r>
    </w:p>
    <w:p w14:paraId="0D2DDF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我校航空服务专业经过2004年至今的建设，有形体室，化妆室，实训场地供学生使用。</w:t>
      </w:r>
    </w:p>
    <w:p w14:paraId="6FBD3515">
      <w:pPr>
        <w:jc w:val="center"/>
        <w:rPr>
          <w:rFonts w:hint="eastAsia"/>
          <w:b/>
          <w:sz w:val="28"/>
          <w:szCs w:val="28"/>
        </w:rPr>
      </w:pPr>
      <w:r>
        <w:rPr>
          <w:rFonts w:hint="eastAsia"/>
          <w:b/>
          <w:sz w:val="28"/>
          <w:szCs w:val="28"/>
        </w:rPr>
        <w:t>校内实训工具和设备设施配置清单</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299"/>
        <w:gridCol w:w="6352"/>
      </w:tblGrid>
      <w:tr w14:paraId="05BFA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09" w:type="pct"/>
            <w:tcBorders>
              <w:top w:val="single" w:color="000000" w:sz="4" w:space="0"/>
              <w:left w:val="single" w:color="000000" w:sz="4" w:space="0"/>
              <w:bottom w:val="single" w:color="000000" w:sz="4" w:space="0"/>
              <w:right w:val="single" w:color="000000" w:sz="4" w:space="0"/>
            </w:tcBorders>
            <w:noWrap w:val="0"/>
            <w:vAlign w:val="top"/>
          </w:tcPr>
          <w:p w14:paraId="01A3EE30">
            <w:pPr>
              <w:jc w:val="center"/>
              <w:rPr>
                <w:sz w:val="24"/>
                <w:szCs w:val="24"/>
              </w:rPr>
            </w:pPr>
            <w:r>
              <w:rPr>
                <w:rFonts w:hint="eastAsia"/>
                <w:sz w:val="24"/>
                <w:szCs w:val="24"/>
              </w:rPr>
              <w:t>实训室名称</w:t>
            </w:r>
          </w:p>
        </w:tc>
        <w:tc>
          <w:tcPr>
            <w:tcW w:w="3290" w:type="pct"/>
            <w:tcBorders>
              <w:top w:val="single" w:color="000000" w:sz="4" w:space="0"/>
              <w:left w:val="single" w:color="000000" w:sz="4" w:space="0"/>
              <w:bottom w:val="single" w:color="000000" w:sz="4" w:space="0"/>
              <w:right w:val="single" w:color="000000" w:sz="4" w:space="0"/>
            </w:tcBorders>
            <w:noWrap w:val="0"/>
            <w:vAlign w:val="top"/>
          </w:tcPr>
          <w:p w14:paraId="0AE7CE86">
            <w:pPr>
              <w:jc w:val="center"/>
              <w:rPr>
                <w:sz w:val="24"/>
                <w:szCs w:val="24"/>
              </w:rPr>
            </w:pPr>
            <w:r>
              <w:rPr>
                <w:rFonts w:hint="eastAsia"/>
                <w:sz w:val="24"/>
                <w:szCs w:val="24"/>
              </w:rPr>
              <w:t>备注</w:t>
            </w:r>
          </w:p>
        </w:tc>
      </w:tr>
      <w:tr w14:paraId="23F2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09" w:type="pct"/>
            <w:tcBorders>
              <w:top w:val="single" w:color="000000" w:sz="4" w:space="0"/>
              <w:left w:val="single" w:color="000000" w:sz="4" w:space="0"/>
              <w:bottom w:val="single" w:color="000000" w:sz="4" w:space="0"/>
              <w:right w:val="single" w:color="000000" w:sz="4" w:space="0"/>
            </w:tcBorders>
            <w:noWrap w:val="0"/>
            <w:vAlign w:val="top"/>
          </w:tcPr>
          <w:p w14:paraId="513CD2A6">
            <w:pPr>
              <w:jc w:val="center"/>
              <w:rPr>
                <w:sz w:val="24"/>
                <w:szCs w:val="24"/>
              </w:rPr>
            </w:pPr>
            <w:r>
              <w:rPr>
                <w:rFonts w:hint="eastAsia"/>
                <w:sz w:val="24"/>
                <w:szCs w:val="24"/>
              </w:rPr>
              <w:t>形体房</w:t>
            </w:r>
          </w:p>
        </w:tc>
        <w:tc>
          <w:tcPr>
            <w:tcW w:w="3290" w:type="pct"/>
            <w:tcBorders>
              <w:top w:val="single" w:color="000000" w:sz="4" w:space="0"/>
              <w:left w:val="single" w:color="000000" w:sz="4" w:space="0"/>
              <w:bottom w:val="single" w:color="000000" w:sz="4" w:space="0"/>
              <w:right w:val="single" w:color="000000" w:sz="4" w:space="0"/>
            </w:tcBorders>
            <w:noWrap w:val="0"/>
            <w:vAlign w:val="top"/>
          </w:tcPr>
          <w:p w14:paraId="6DD29A2B">
            <w:pPr>
              <w:jc w:val="center"/>
              <w:rPr>
                <w:sz w:val="24"/>
                <w:szCs w:val="24"/>
              </w:rPr>
            </w:pPr>
            <w:r>
              <w:rPr>
                <w:rFonts w:hint="eastAsia"/>
                <w:sz w:val="24"/>
                <w:szCs w:val="24"/>
              </w:rPr>
              <w:t>把杆，镜子</w:t>
            </w:r>
          </w:p>
        </w:tc>
      </w:tr>
      <w:tr w14:paraId="66195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709" w:type="pct"/>
            <w:tcBorders>
              <w:top w:val="single" w:color="000000" w:sz="4" w:space="0"/>
              <w:left w:val="single" w:color="000000" w:sz="4" w:space="0"/>
              <w:bottom w:val="single" w:color="000000" w:sz="4" w:space="0"/>
              <w:right w:val="single" w:color="000000" w:sz="4" w:space="0"/>
            </w:tcBorders>
            <w:noWrap w:val="0"/>
            <w:vAlign w:val="top"/>
          </w:tcPr>
          <w:p w14:paraId="7F02A4B7">
            <w:pPr>
              <w:jc w:val="center"/>
              <w:rPr>
                <w:sz w:val="24"/>
                <w:szCs w:val="24"/>
              </w:rPr>
            </w:pPr>
            <w:r>
              <w:rPr>
                <w:rFonts w:hint="eastAsia"/>
                <w:sz w:val="24"/>
                <w:szCs w:val="24"/>
              </w:rPr>
              <w:t>化妆教室</w:t>
            </w:r>
          </w:p>
        </w:tc>
        <w:tc>
          <w:tcPr>
            <w:tcW w:w="3290" w:type="pct"/>
            <w:tcBorders>
              <w:top w:val="single" w:color="000000" w:sz="4" w:space="0"/>
              <w:left w:val="single" w:color="000000" w:sz="4" w:space="0"/>
              <w:bottom w:val="single" w:color="000000" w:sz="4" w:space="0"/>
              <w:right w:val="single" w:color="000000" w:sz="4" w:space="0"/>
            </w:tcBorders>
            <w:noWrap w:val="0"/>
            <w:vAlign w:val="top"/>
          </w:tcPr>
          <w:p w14:paraId="78DD3F1C">
            <w:pPr>
              <w:jc w:val="center"/>
              <w:rPr>
                <w:sz w:val="24"/>
                <w:szCs w:val="24"/>
              </w:rPr>
            </w:pPr>
            <w:r>
              <w:rPr>
                <w:rFonts w:hint="eastAsia"/>
                <w:sz w:val="24"/>
                <w:szCs w:val="24"/>
              </w:rPr>
              <w:t>化妆台</w:t>
            </w:r>
          </w:p>
        </w:tc>
      </w:tr>
      <w:tr w14:paraId="027AC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1709" w:type="pct"/>
            <w:tcBorders>
              <w:top w:val="single" w:color="000000" w:sz="4" w:space="0"/>
              <w:left w:val="single" w:color="000000" w:sz="4" w:space="0"/>
              <w:bottom w:val="single" w:color="000000" w:sz="4" w:space="0"/>
              <w:right w:val="single" w:color="000000" w:sz="4" w:space="0"/>
            </w:tcBorders>
            <w:noWrap w:val="0"/>
            <w:vAlign w:val="top"/>
          </w:tcPr>
          <w:p w14:paraId="6AE527FE">
            <w:pPr>
              <w:jc w:val="center"/>
              <w:rPr>
                <w:sz w:val="24"/>
                <w:szCs w:val="24"/>
              </w:rPr>
            </w:pPr>
          </w:p>
          <w:p w14:paraId="12EF5E6F">
            <w:pPr>
              <w:jc w:val="center"/>
              <w:rPr>
                <w:sz w:val="24"/>
                <w:szCs w:val="24"/>
              </w:rPr>
            </w:pPr>
            <w:r>
              <w:rPr>
                <w:rFonts w:hint="eastAsia"/>
                <w:sz w:val="24"/>
                <w:szCs w:val="24"/>
              </w:rPr>
              <w:t>舞蹈教室</w:t>
            </w:r>
          </w:p>
        </w:tc>
        <w:tc>
          <w:tcPr>
            <w:tcW w:w="3290" w:type="pct"/>
            <w:tcBorders>
              <w:top w:val="single" w:color="000000" w:sz="4" w:space="0"/>
              <w:left w:val="single" w:color="000000" w:sz="4" w:space="0"/>
              <w:bottom w:val="single" w:color="000000" w:sz="4" w:space="0"/>
              <w:right w:val="single" w:color="000000" w:sz="4" w:space="0"/>
            </w:tcBorders>
            <w:noWrap w:val="0"/>
            <w:vAlign w:val="top"/>
          </w:tcPr>
          <w:p w14:paraId="59C82FB8">
            <w:pPr>
              <w:jc w:val="center"/>
              <w:rPr>
                <w:sz w:val="24"/>
                <w:szCs w:val="24"/>
              </w:rPr>
            </w:pPr>
          </w:p>
          <w:p w14:paraId="0D252E66">
            <w:pPr>
              <w:jc w:val="center"/>
              <w:rPr>
                <w:sz w:val="24"/>
                <w:szCs w:val="24"/>
              </w:rPr>
            </w:pPr>
            <w:r>
              <w:rPr>
                <w:rFonts w:hint="eastAsia"/>
                <w:sz w:val="24"/>
                <w:szCs w:val="24"/>
              </w:rPr>
              <w:t>把杆，镜子，舞蹈服</w:t>
            </w:r>
          </w:p>
        </w:tc>
      </w:tr>
      <w:tr w14:paraId="0529F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trPr>
        <w:tc>
          <w:tcPr>
            <w:tcW w:w="1709" w:type="pct"/>
            <w:tcBorders>
              <w:top w:val="single" w:color="000000" w:sz="4" w:space="0"/>
              <w:left w:val="single" w:color="000000" w:sz="4" w:space="0"/>
              <w:bottom w:val="single" w:color="000000" w:sz="4" w:space="0"/>
              <w:right w:val="single" w:color="000000" w:sz="4" w:space="0"/>
            </w:tcBorders>
            <w:noWrap w:val="0"/>
            <w:vAlign w:val="top"/>
          </w:tcPr>
          <w:p w14:paraId="2C144D19">
            <w:pPr>
              <w:jc w:val="center"/>
              <w:rPr>
                <w:sz w:val="24"/>
                <w:szCs w:val="24"/>
              </w:rPr>
            </w:pPr>
          </w:p>
          <w:p w14:paraId="1A7B2FA5">
            <w:pPr>
              <w:jc w:val="center"/>
              <w:rPr>
                <w:sz w:val="24"/>
                <w:szCs w:val="24"/>
              </w:rPr>
            </w:pPr>
            <w:r>
              <w:rPr>
                <w:rFonts w:hint="eastAsia"/>
                <w:sz w:val="24"/>
                <w:szCs w:val="24"/>
              </w:rPr>
              <w:t>航空模拟仓</w:t>
            </w:r>
          </w:p>
        </w:tc>
        <w:tc>
          <w:tcPr>
            <w:tcW w:w="3290" w:type="pct"/>
            <w:tcBorders>
              <w:top w:val="single" w:color="000000" w:sz="4" w:space="0"/>
              <w:left w:val="single" w:color="000000" w:sz="4" w:space="0"/>
              <w:bottom w:val="single" w:color="000000" w:sz="4" w:space="0"/>
              <w:right w:val="single" w:color="000000" w:sz="4" w:space="0"/>
            </w:tcBorders>
            <w:noWrap w:val="0"/>
            <w:vAlign w:val="top"/>
          </w:tcPr>
          <w:p w14:paraId="5F2258D5">
            <w:pPr>
              <w:jc w:val="center"/>
              <w:rPr>
                <w:sz w:val="24"/>
                <w:szCs w:val="24"/>
              </w:rPr>
            </w:pPr>
            <w:r>
              <w:rPr>
                <w:rFonts w:hint="eastAsia"/>
                <w:sz w:val="24"/>
                <w:szCs w:val="24"/>
              </w:rPr>
              <w:t>问询台，值机台，安检台，1:1波音737模拟仓</w:t>
            </w:r>
          </w:p>
        </w:tc>
      </w:tr>
    </w:tbl>
    <w:p w14:paraId="1E4792B7">
      <w:pPr>
        <w:rPr>
          <w:rFonts w:hint="eastAsia"/>
          <w:sz w:val="28"/>
          <w:szCs w:val="28"/>
        </w:rPr>
      </w:pPr>
    </w:p>
    <w:p w14:paraId="0D73A057">
      <w:pPr>
        <w:jc w:val="center"/>
        <w:rPr>
          <w:rFonts w:hint="eastAsia"/>
          <w:b/>
          <w:sz w:val="28"/>
          <w:szCs w:val="28"/>
        </w:rPr>
      </w:pPr>
      <w:r>
        <w:rPr>
          <w:rFonts w:hint="eastAsia"/>
          <w:b/>
          <w:sz w:val="28"/>
          <w:szCs w:val="28"/>
        </w:rPr>
        <w:t>校外实训实习基地一览表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85"/>
        <w:gridCol w:w="3765"/>
        <w:gridCol w:w="2019"/>
        <w:gridCol w:w="2380"/>
      </w:tblGrid>
      <w:tr w14:paraId="6FD7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769" w:type="pct"/>
            <w:noWrap w:val="0"/>
            <w:vAlign w:val="center"/>
          </w:tcPr>
          <w:p w14:paraId="3B555406">
            <w:pPr>
              <w:jc w:val="center"/>
              <w:rPr>
                <w:sz w:val="24"/>
                <w:szCs w:val="24"/>
              </w:rPr>
            </w:pPr>
            <w:r>
              <w:rPr>
                <w:rFonts w:hint="eastAsia"/>
                <w:sz w:val="24"/>
                <w:szCs w:val="24"/>
              </w:rPr>
              <w:t>序号</w:t>
            </w:r>
          </w:p>
        </w:tc>
        <w:tc>
          <w:tcPr>
            <w:tcW w:w="1950" w:type="pct"/>
            <w:noWrap w:val="0"/>
            <w:vAlign w:val="center"/>
          </w:tcPr>
          <w:p w14:paraId="2FDB1EE6">
            <w:pPr>
              <w:jc w:val="center"/>
              <w:rPr>
                <w:sz w:val="24"/>
                <w:szCs w:val="24"/>
              </w:rPr>
            </w:pPr>
            <w:r>
              <w:rPr>
                <w:rFonts w:hint="eastAsia"/>
                <w:sz w:val="24"/>
                <w:szCs w:val="24"/>
              </w:rPr>
              <w:t>基地名称</w:t>
            </w:r>
          </w:p>
        </w:tc>
        <w:tc>
          <w:tcPr>
            <w:tcW w:w="1046" w:type="pct"/>
            <w:noWrap w:val="0"/>
            <w:vAlign w:val="center"/>
          </w:tcPr>
          <w:p w14:paraId="21FAF598">
            <w:pPr>
              <w:jc w:val="center"/>
              <w:rPr>
                <w:sz w:val="24"/>
                <w:szCs w:val="24"/>
              </w:rPr>
            </w:pPr>
            <w:r>
              <w:rPr>
                <w:rFonts w:hint="eastAsia"/>
                <w:sz w:val="24"/>
                <w:szCs w:val="24"/>
              </w:rPr>
              <w:t>基地地址</w:t>
            </w:r>
          </w:p>
        </w:tc>
        <w:tc>
          <w:tcPr>
            <w:tcW w:w="1233" w:type="pct"/>
            <w:noWrap w:val="0"/>
            <w:vAlign w:val="center"/>
          </w:tcPr>
          <w:p w14:paraId="7D47E60E">
            <w:pPr>
              <w:jc w:val="center"/>
              <w:rPr>
                <w:sz w:val="24"/>
                <w:szCs w:val="24"/>
              </w:rPr>
            </w:pPr>
            <w:r>
              <w:rPr>
                <w:rFonts w:hint="eastAsia"/>
                <w:sz w:val="24"/>
                <w:szCs w:val="24"/>
              </w:rPr>
              <w:t>备注</w:t>
            </w:r>
          </w:p>
          <w:p w14:paraId="17645411">
            <w:pPr>
              <w:jc w:val="center"/>
              <w:rPr>
                <w:sz w:val="24"/>
                <w:szCs w:val="24"/>
              </w:rPr>
            </w:pPr>
            <w:r>
              <w:rPr>
                <w:rFonts w:hint="eastAsia"/>
                <w:sz w:val="24"/>
                <w:szCs w:val="24"/>
              </w:rPr>
              <w:t>（合作内容）</w:t>
            </w:r>
          </w:p>
        </w:tc>
      </w:tr>
      <w:tr w14:paraId="332C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769" w:type="pct"/>
            <w:noWrap w:val="0"/>
            <w:vAlign w:val="center"/>
          </w:tcPr>
          <w:p w14:paraId="091209B4">
            <w:pPr>
              <w:jc w:val="center"/>
              <w:rPr>
                <w:sz w:val="24"/>
                <w:szCs w:val="24"/>
              </w:rPr>
            </w:pPr>
          </w:p>
          <w:p w14:paraId="362D23B0">
            <w:pPr>
              <w:jc w:val="center"/>
              <w:rPr>
                <w:sz w:val="24"/>
                <w:szCs w:val="24"/>
              </w:rPr>
            </w:pPr>
            <w:r>
              <w:rPr>
                <w:rFonts w:hint="eastAsia"/>
                <w:sz w:val="24"/>
                <w:szCs w:val="24"/>
              </w:rPr>
              <w:t>1</w:t>
            </w:r>
          </w:p>
        </w:tc>
        <w:tc>
          <w:tcPr>
            <w:tcW w:w="1950" w:type="pct"/>
            <w:noWrap w:val="0"/>
            <w:vAlign w:val="center"/>
          </w:tcPr>
          <w:p w14:paraId="4803750A">
            <w:pPr>
              <w:jc w:val="center"/>
              <w:rPr>
                <w:sz w:val="24"/>
                <w:szCs w:val="24"/>
              </w:rPr>
            </w:pPr>
            <w:r>
              <w:rPr>
                <w:rFonts w:hint="eastAsia"/>
                <w:sz w:val="24"/>
                <w:szCs w:val="24"/>
              </w:rPr>
              <w:t>北京大兴国际机场</w:t>
            </w:r>
          </w:p>
        </w:tc>
        <w:tc>
          <w:tcPr>
            <w:tcW w:w="1046" w:type="pct"/>
            <w:noWrap w:val="0"/>
            <w:vAlign w:val="center"/>
          </w:tcPr>
          <w:p w14:paraId="5565BF95">
            <w:pPr>
              <w:jc w:val="center"/>
              <w:rPr>
                <w:sz w:val="24"/>
                <w:szCs w:val="24"/>
              </w:rPr>
            </w:pPr>
            <w:r>
              <w:rPr>
                <w:rFonts w:hint="eastAsia"/>
                <w:sz w:val="24"/>
                <w:szCs w:val="24"/>
              </w:rPr>
              <w:t>北京市大兴区</w:t>
            </w:r>
          </w:p>
        </w:tc>
        <w:tc>
          <w:tcPr>
            <w:tcW w:w="1233" w:type="pct"/>
            <w:noWrap w:val="0"/>
            <w:vAlign w:val="center"/>
          </w:tcPr>
          <w:p w14:paraId="7F218787">
            <w:pPr>
              <w:jc w:val="center"/>
              <w:rPr>
                <w:sz w:val="24"/>
                <w:szCs w:val="24"/>
              </w:rPr>
            </w:pPr>
            <w:r>
              <w:rPr>
                <w:rFonts w:hint="eastAsia"/>
                <w:sz w:val="24"/>
                <w:szCs w:val="24"/>
              </w:rPr>
              <w:t>专业实训</w:t>
            </w:r>
          </w:p>
        </w:tc>
      </w:tr>
      <w:tr w14:paraId="5BE6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769" w:type="pct"/>
            <w:noWrap w:val="0"/>
            <w:vAlign w:val="center"/>
          </w:tcPr>
          <w:p w14:paraId="1AF102AA">
            <w:pPr>
              <w:jc w:val="center"/>
              <w:rPr>
                <w:sz w:val="24"/>
                <w:szCs w:val="24"/>
              </w:rPr>
            </w:pPr>
            <w:r>
              <w:rPr>
                <w:rFonts w:hint="eastAsia"/>
                <w:sz w:val="24"/>
                <w:szCs w:val="24"/>
              </w:rPr>
              <w:t>2</w:t>
            </w:r>
          </w:p>
        </w:tc>
        <w:tc>
          <w:tcPr>
            <w:tcW w:w="1950" w:type="pct"/>
            <w:noWrap w:val="0"/>
            <w:vAlign w:val="center"/>
          </w:tcPr>
          <w:p w14:paraId="05B8393D">
            <w:pPr>
              <w:jc w:val="center"/>
              <w:rPr>
                <w:sz w:val="24"/>
                <w:szCs w:val="24"/>
              </w:rPr>
            </w:pPr>
            <w:r>
              <w:rPr>
                <w:rFonts w:hint="eastAsia"/>
                <w:sz w:val="24"/>
                <w:szCs w:val="24"/>
              </w:rPr>
              <w:t>首都机场</w:t>
            </w:r>
          </w:p>
        </w:tc>
        <w:tc>
          <w:tcPr>
            <w:tcW w:w="1046" w:type="pct"/>
            <w:noWrap w:val="0"/>
            <w:vAlign w:val="center"/>
          </w:tcPr>
          <w:p w14:paraId="699AECC7">
            <w:pPr>
              <w:jc w:val="center"/>
              <w:rPr>
                <w:sz w:val="24"/>
                <w:szCs w:val="24"/>
              </w:rPr>
            </w:pPr>
            <w:r>
              <w:rPr>
                <w:rFonts w:hint="eastAsia"/>
                <w:sz w:val="24"/>
                <w:szCs w:val="24"/>
              </w:rPr>
              <w:t>北京市</w:t>
            </w:r>
          </w:p>
        </w:tc>
        <w:tc>
          <w:tcPr>
            <w:tcW w:w="1233" w:type="pct"/>
            <w:noWrap w:val="0"/>
            <w:vAlign w:val="center"/>
          </w:tcPr>
          <w:p w14:paraId="7F7E042D">
            <w:pPr>
              <w:jc w:val="center"/>
              <w:rPr>
                <w:sz w:val="24"/>
                <w:szCs w:val="24"/>
              </w:rPr>
            </w:pPr>
            <w:r>
              <w:rPr>
                <w:rFonts w:hint="eastAsia"/>
                <w:sz w:val="24"/>
                <w:szCs w:val="24"/>
              </w:rPr>
              <w:t>顶岗实习</w:t>
            </w:r>
          </w:p>
        </w:tc>
      </w:tr>
      <w:tr w14:paraId="625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769" w:type="pct"/>
            <w:noWrap w:val="0"/>
            <w:vAlign w:val="center"/>
          </w:tcPr>
          <w:p w14:paraId="2932C5A1">
            <w:pPr>
              <w:jc w:val="center"/>
              <w:rPr>
                <w:sz w:val="24"/>
                <w:szCs w:val="24"/>
              </w:rPr>
            </w:pPr>
            <w:r>
              <w:rPr>
                <w:rFonts w:hint="eastAsia"/>
                <w:sz w:val="24"/>
                <w:szCs w:val="24"/>
              </w:rPr>
              <w:t>3</w:t>
            </w:r>
          </w:p>
        </w:tc>
        <w:tc>
          <w:tcPr>
            <w:tcW w:w="1950" w:type="pct"/>
            <w:noWrap w:val="0"/>
            <w:vAlign w:val="center"/>
          </w:tcPr>
          <w:p w14:paraId="45B15CE2">
            <w:pPr>
              <w:jc w:val="center"/>
              <w:rPr>
                <w:sz w:val="24"/>
                <w:szCs w:val="24"/>
              </w:rPr>
            </w:pPr>
            <w:r>
              <w:rPr>
                <w:rFonts w:hint="eastAsia"/>
                <w:sz w:val="24"/>
                <w:szCs w:val="24"/>
              </w:rPr>
              <w:t>太原南站</w:t>
            </w:r>
          </w:p>
        </w:tc>
        <w:tc>
          <w:tcPr>
            <w:tcW w:w="1046" w:type="pct"/>
            <w:noWrap w:val="0"/>
            <w:vAlign w:val="center"/>
          </w:tcPr>
          <w:p w14:paraId="26DE2DD2">
            <w:pPr>
              <w:jc w:val="center"/>
              <w:rPr>
                <w:sz w:val="24"/>
                <w:szCs w:val="24"/>
              </w:rPr>
            </w:pPr>
            <w:r>
              <w:rPr>
                <w:rFonts w:hint="eastAsia"/>
                <w:sz w:val="24"/>
                <w:szCs w:val="24"/>
              </w:rPr>
              <w:t>太原市小店区</w:t>
            </w:r>
          </w:p>
        </w:tc>
        <w:tc>
          <w:tcPr>
            <w:tcW w:w="1233" w:type="pct"/>
            <w:noWrap w:val="0"/>
            <w:vAlign w:val="center"/>
          </w:tcPr>
          <w:p w14:paraId="3FA47324">
            <w:pPr>
              <w:jc w:val="center"/>
              <w:rPr>
                <w:sz w:val="24"/>
                <w:szCs w:val="24"/>
              </w:rPr>
            </w:pPr>
            <w:r>
              <w:rPr>
                <w:rFonts w:hint="eastAsia"/>
                <w:sz w:val="24"/>
                <w:szCs w:val="24"/>
              </w:rPr>
              <w:t>顶岗实习</w:t>
            </w:r>
          </w:p>
        </w:tc>
      </w:tr>
    </w:tbl>
    <w:p w14:paraId="13E58962">
      <w:pPr>
        <w:rPr>
          <w:rFonts w:hint="eastAsia" w:eastAsia="宋体"/>
          <w:sz w:val="28"/>
          <w:szCs w:val="28"/>
          <w:lang w:eastAsia="zh-CN"/>
        </w:rPr>
      </w:pPr>
    </w:p>
    <w:p w14:paraId="2A339DAE">
      <w:pPr>
        <w:rPr>
          <w:rFonts w:hint="eastAsia" w:eastAsia="宋体"/>
          <w:sz w:val="28"/>
          <w:szCs w:val="28"/>
          <w:lang w:eastAsia="zh-CN"/>
        </w:rPr>
      </w:pPr>
    </w:p>
    <w:p w14:paraId="242321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b w:val="0"/>
          <w:bCs/>
          <w:sz w:val="28"/>
          <w:szCs w:val="28"/>
        </w:rPr>
      </w:pPr>
      <w:r>
        <w:rPr>
          <w:rFonts w:hint="eastAsia"/>
          <w:b w:val="0"/>
          <w:bCs/>
          <w:sz w:val="28"/>
          <w:szCs w:val="28"/>
        </w:rPr>
        <w:t>（三）教学资源</w:t>
      </w:r>
    </w:p>
    <w:p w14:paraId="05C778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根据教育部和省教育厅有关文件要求，教材优先推广使用国家规划教材。并且建立由专业教师、行业专家、教研人员等组成的教材选用机构，健全教材选用制度。优先从国家教材目录中选用教材。</w:t>
      </w:r>
    </w:p>
    <w:p w14:paraId="045BD45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因此，公共基础课教材全都是选用国家规划教材。专业基础课程教材，从省级或市级规划教材中选。专业课教材，大部份从行业规划教材，特别是西南交通大学出版社、上海交通大学出版社选取。</w:t>
      </w:r>
    </w:p>
    <w:p w14:paraId="0A4F30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为适应教学改革的要求，必须大力开发与课程相关的教学设计、学习评价表、实训指导书、教学课件、教学视频等教学指导文件。</w:t>
      </w:r>
    </w:p>
    <w:p w14:paraId="52AE93E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b/>
          <w:bCs/>
          <w:sz w:val="28"/>
          <w:szCs w:val="28"/>
        </w:rPr>
      </w:pPr>
      <w:r>
        <w:rPr>
          <w:rFonts w:hint="eastAsia"/>
          <w:b/>
          <w:bCs/>
          <w:sz w:val="28"/>
          <w:szCs w:val="28"/>
        </w:rPr>
        <w:t>（四）教学方法</w:t>
      </w:r>
    </w:p>
    <w:p w14:paraId="22778B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1.采用“教、学、做”为一体的情境教学方法，强化职业能力培养</w:t>
      </w:r>
    </w:p>
    <w:p w14:paraId="2B80F8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专业课程教学从过去的课堂教学与实训教学分离的实施方法转化为以实训基地、专业教室为主要教学环境，采用“教、学、做”为一体的情境教学方法。学生在动手的基础上进行学习,教师在做的基础上进行教学，师生都以“做”为中心，在“做”上完成教与学的任务，实现“教学做合一”</w:t>
      </w:r>
    </w:p>
    <w:p w14:paraId="29E2DC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2.教学手段灵活多样，满足教学需要</w:t>
      </w:r>
    </w:p>
    <w:p w14:paraId="13DCCB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利用仿真软件、多媒体教学软件进行模拟进行情景教学。利用校外实训基地，例如:太原南站进行专业现场实训，职业素养培养。</w:t>
      </w:r>
    </w:p>
    <w:p w14:paraId="149FD2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3.进行教学考核方式的改革，积极推行形成性评价</w:t>
      </w:r>
    </w:p>
    <w:p w14:paraId="296D63A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改革教学考核方式，推行形成性评价，建立多元主体，多方位评价方式，综合评价学生的职业能力和职业素养，对学生的学习评价不再仅由任课老师依据试卷考试单独评价，而是通过试卷考试、实作考核、实训企业对学生的评价考核、学生自评、学生互评等，多元评价学生的学习效果。打破单一的理论考试方式,从专业知识、职业技能、职业态度、职业道德等方面多方位评价学生，突出职业能力与职业素养的考核。</w:t>
      </w:r>
    </w:p>
    <w:p w14:paraId="25273E11">
      <w:pPr>
        <w:keepNext w:val="0"/>
        <w:keepLines w:val="0"/>
        <w:pageBreakBefore w:val="0"/>
        <w:widowControl w:val="0"/>
        <w:kinsoku/>
        <w:wordWrap/>
        <w:overflowPunct/>
        <w:topLinePunct w:val="0"/>
        <w:autoSpaceDE/>
        <w:autoSpaceDN/>
        <w:bidi w:val="0"/>
        <w:adjustRightInd/>
        <w:snapToGrid/>
        <w:spacing w:line="520" w:lineRule="exact"/>
        <w:ind w:firstLine="422" w:firstLineChars="150"/>
        <w:textAlignment w:val="auto"/>
        <w:rPr>
          <w:rFonts w:hint="eastAsia"/>
          <w:b/>
          <w:sz w:val="28"/>
          <w:szCs w:val="28"/>
        </w:rPr>
      </w:pPr>
      <w:r>
        <w:rPr>
          <w:rFonts w:hint="eastAsia"/>
          <w:b/>
          <w:sz w:val="28"/>
          <w:szCs w:val="28"/>
        </w:rPr>
        <w:t>（五）学习评价</w:t>
      </w:r>
    </w:p>
    <w:p w14:paraId="039F11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课堂教学效果评价，主要包括笔试、作业、课堂提问、课堂出勤等。</w:t>
      </w:r>
    </w:p>
    <w:p w14:paraId="6BFD98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实习（实训）效果评价，由专业课教师、学生、用人单位三方共同实施教学评价，实习报告与实践操作水平相结合，实训过程与仪器设备使用熟练程度相结合。客观评价学生的技能水平。</w:t>
      </w:r>
    </w:p>
    <w:p w14:paraId="23BBE4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考证课程教学效果评价，以职业技能鉴定发证单位考核结果为效果评价标准。</w:t>
      </w:r>
    </w:p>
    <w:p w14:paraId="64111F9E">
      <w:pPr>
        <w:keepNext w:val="0"/>
        <w:keepLines w:val="0"/>
        <w:pageBreakBefore w:val="0"/>
        <w:widowControl w:val="0"/>
        <w:kinsoku/>
        <w:wordWrap/>
        <w:overflowPunct/>
        <w:topLinePunct w:val="0"/>
        <w:autoSpaceDE/>
        <w:autoSpaceDN/>
        <w:bidi w:val="0"/>
        <w:adjustRightInd/>
        <w:snapToGrid/>
        <w:spacing w:line="520" w:lineRule="exact"/>
        <w:ind w:firstLine="422" w:firstLineChars="150"/>
        <w:textAlignment w:val="auto"/>
        <w:rPr>
          <w:rFonts w:hint="eastAsia"/>
          <w:b/>
          <w:sz w:val="28"/>
          <w:szCs w:val="28"/>
        </w:rPr>
      </w:pPr>
      <w:r>
        <w:rPr>
          <w:rFonts w:hint="eastAsia"/>
          <w:b/>
          <w:sz w:val="28"/>
          <w:szCs w:val="28"/>
        </w:rPr>
        <w:t>（六）质量管理</w:t>
      </w:r>
    </w:p>
    <w:p w14:paraId="2F77E88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教学管理部门依据本专业人才培养方案，规范制定本专业实施性教学计划，严格按教学计划开设课程，统一公共基础课的教学要求，并加强对专业教学过程的质量监控。全面开展教学督导工作。按照教学工作诊断与改进制度的有关要求，全部开展教学诊断与改进工作，不断完善内部质量保证制度体系和运行机制。</w:t>
      </w:r>
    </w:p>
    <w:p w14:paraId="6FBC2F5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szCs w:val="28"/>
        </w:rPr>
      </w:pPr>
      <w:r>
        <w:rPr>
          <w:rFonts w:hint="eastAsia"/>
          <w:b/>
          <w:sz w:val="28"/>
          <w:szCs w:val="28"/>
        </w:rPr>
        <w:t>九、毕业要求</w:t>
      </w:r>
    </w:p>
    <w:p w14:paraId="544047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sz w:val="28"/>
          <w:szCs w:val="28"/>
        </w:rPr>
        <w:t>学生修完所用规定课程，成绩合格，综合素质达到毕业标准，并取得相应标准的等级或职业资格证书：</w:t>
      </w:r>
    </w:p>
    <w:p w14:paraId="6EFAE2F3">
      <w:pPr>
        <w:keepNext w:val="0"/>
        <w:keepLines w:val="0"/>
        <w:pageBreakBefore w:val="0"/>
        <w:widowControl w:val="0"/>
        <w:kinsoku/>
        <w:wordWrap/>
        <w:overflowPunct/>
        <w:topLinePunct w:val="0"/>
        <w:autoSpaceDE/>
        <w:autoSpaceDN/>
        <w:bidi w:val="0"/>
        <w:adjustRightInd/>
        <w:snapToGrid/>
        <w:spacing w:line="520" w:lineRule="exact"/>
        <w:ind w:firstLine="422" w:firstLineChars="150"/>
        <w:textAlignment w:val="auto"/>
        <w:rPr>
          <w:rFonts w:hint="eastAsia"/>
          <w:b/>
          <w:sz w:val="28"/>
          <w:szCs w:val="28"/>
        </w:rPr>
      </w:pPr>
      <w:r>
        <w:rPr>
          <w:rFonts w:hint="eastAsia"/>
          <w:b/>
          <w:sz w:val="28"/>
          <w:szCs w:val="28"/>
        </w:rPr>
        <w:t>（一）基本技能考试</w:t>
      </w:r>
    </w:p>
    <w:p w14:paraId="3B6CD9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szCs w:val="28"/>
          <w:lang w:eastAsia="zh-CN"/>
        </w:rPr>
      </w:pPr>
      <w:r>
        <w:rPr>
          <w:rFonts w:hint="eastAsia"/>
          <w:sz w:val="28"/>
          <w:szCs w:val="28"/>
        </w:rPr>
        <w:t>1、山西省职业院校职业能力考试《计算机应用能力考试证书》</w:t>
      </w:r>
    </w:p>
    <w:p w14:paraId="1B152B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2、山西省普通话二级乙等等级证；</w:t>
      </w:r>
    </w:p>
    <w:p w14:paraId="1346C81B">
      <w:pPr>
        <w:keepNext w:val="0"/>
        <w:keepLines w:val="0"/>
        <w:pageBreakBefore w:val="0"/>
        <w:widowControl w:val="0"/>
        <w:kinsoku/>
        <w:wordWrap/>
        <w:overflowPunct/>
        <w:topLinePunct w:val="0"/>
        <w:autoSpaceDE/>
        <w:autoSpaceDN/>
        <w:bidi w:val="0"/>
        <w:adjustRightInd/>
        <w:snapToGrid/>
        <w:spacing w:line="520" w:lineRule="exact"/>
        <w:ind w:firstLine="422" w:firstLineChars="150"/>
        <w:textAlignment w:val="auto"/>
        <w:rPr>
          <w:rFonts w:hint="eastAsia"/>
          <w:b/>
          <w:sz w:val="28"/>
          <w:szCs w:val="28"/>
        </w:rPr>
      </w:pPr>
      <w:r>
        <w:rPr>
          <w:rFonts w:hint="eastAsia"/>
          <w:b/>
          <w:sz w:val="28"/>
          <w:szCs w:val="28"/>
        </w:rPr>
        <w:t>（二）职业技能、职业资格证书考试（取得1-2个职业资格证书）</w:t>
      </w:r>
    </w:p>
    <w:p w14:paraId="52797F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获得一项以上职业资格技能证书。</w:t>
      </w:r>
    </w:p>
    <w:p w14:paraId="1129D688">
      <w:pPr>
        <w:rPr>
          <w:rFonts w:hint="eastAsia" w:eastAsia="宋体"/>
          <w:sz w:val="28"/>
          <w:szCs w:val="28"/>
          <w:lang w:eastAsia="zh-CN"/>
        </w:rPr>
      </w:pPr>
    </w:p>
    <w:p w14:paraId="4495C778">
      <w:pPr>
        <w:rPr>
          <w:sz w:val="28"/>
          <w:szCs w:val="28"/>
        </w:rPr>
      </w:pPr>
    </w:p>
    <w:sectPr>
      <w:pgSz w:w="11911" w:h="16838"/>
      <w:pgMar w:top="1440" w:right="1134" w:bottom="1440" w:left="1134" w:header="720" w:footer="720"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210"/>
  <w:drawingGridVerticalSpacing w:val="-794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2Y3MmYxYjZiYzYxYWJlYThkNTRjNGZhMTUxNWEifQ=="/>
  </w:docVars>
  <w:rsids>
    <w:rsidRoot w:val="00746E07"/>
    <w:rsid w:val="001455D5"/>
    <w:rsid w:val="002270FD"/>
    <w:rsid w:val="0043798A"/>
    <w:rsid w:val="004E7184"/>
    <w:rsid w:val="00746E07"/>
    <w:rsid w:val="00A230ED"/>
    <w:rsid w:val="00AA0DD1"/>
    <w:rsid w:val="00C771C7"/>
    <w:rsid w:val="00CE5053"/>
    <w:rsid w:val="00EF64D0"/>
    <w:rsid w:val="03FE67C5"/>
    <w:rsid w:val="08465B04"/>
    <w:rsid w:val="0ADD7DA7"/>
    <w:rsid w:val="12D30C40"/>
    <w:rsid w:val="34315E4F"/>
    <w:rsid w:val="44CB5AD9"/>
    <w:rsid w:val="66DB03D4"/>
    <w:rsid w:val="7E146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8"/>
    <w:unhideWhenUsed/>
    <w:qFormat/>
    <w:uiPriority w:val="99"/>
    <w:pPr>
      <w:autoSpaceDE w:val="0"/>
      <w:autoSpaceDN w:val="0"/>
      <w:spacing w:before="240"/>
      <w:ind w:left="1798"/>
      <w:jc w:val="left"/>
    </w:pPr>
    <w:rPr>
      <w:rFonts w:ascii="宋体" w:hAnsi="宋体" w:eastAsia="宋体" w:cs="宋体"/>
      <w:kern w:val="0"/>
      <w:sz w:val="30"/>
      <w:szCs w:val="3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link w:val="11"/>
    <w:qFormat/>
    <w:uiPriority w:val="99"/>
    <w:pPr>
      <w:autoSpaceDE w:val="0"/>
      <w:autoSpaceDN w:val="0"/>
      <w:spacing w:line="776" w:lineRule="exact"/>
      <w:ind w:left="3214" w:right="2996"/>
      <w:jc w:val="center"/>
    </w:pPr>
    <w:rPr>
      <w:rFonts w:ascii="微软雅黑" w:hAnsi="微软雅黑" w:eastAsia="微软雅黑" w:cs="宋体"/>
      <w:b/>
      <w:bCs/>
      <w:kern w:val="0"/>
      <w:sz w:val="44"/>
      <w:szCs w:val="44"/>
    </w:rPr>
  </w:style>
  <w:style w:type="character" w:customStyle="1" w:styleId="8">
    <w:name w:val="正文文本 Char"/>
    <w:basedOn w:val="7"/>
    <w:link w:val="2"/>
    <w:qFormat/>
    <w:uiPriority w:val="99"/>
    <w:rPr>
      <w:rFonts w:ascii="宋体" w:hAnsi="宋体" w:eastAsia="宋体" w:cs="宋体"/>
      <w:kern w:val="0"/>
      <w:sz w:val="30"/>
      <w:szCs w:val="30"/>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标题 Char"/>
    <w:basedOn w:val="7"/>
    <w:link w:val="5"/>
    <w:qFormat/>
    <w:uiPriority w:val="99"/>
    <w:rPr>
      <w:rFonts w:ascii="微软雅黑" w:hAnsi="微软雅黑" w:eastAsia="微软雅黑" w:cs="宋体"/>
      <w:b/>
      <w:bCs/>
      <w:kern w:val="0"/>
      <w:sz w:val="44"/>
      <w:szCs w:val="44"/>
    </w:rPr>
  </w:style>
  <w:style w:type="paragraph" w:customStyle="1" w:styleId="12">
    <w:name w:val="Table Paragraph"/>
    <w:basedOn w:val="1"/>
    <w:qFormat/>
    <w:uiPriority w:val="0"/>
    <w:pPr>
      <w:autoSpaceDE w:val="0"/>
      <w:autoSpaceDN w:val="0"/>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4989</Words>
  <Characters>5026</Characters>
  <Lines>67</Lines>
  <Paragraphs>18</Paragraphs>
  <TotalTime>25</TotalTime>
  <ScaleCrop>false</ScaleCrop>
  <LinksUpToDate>false</LinksUpToDate>
  <CharactersWithSpaces>5026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2023-03-22T09:32:00Z</dcterms:created>
  <dc:creator>微软用户</dc:creator>
  <cp:keywords>11111</cp:keywords>
  <cp:lastModifiedBy>文仰洋</cp:lastModifiedBy>
  <cp:lastPrinted>2023-03-22T12:59:00Z</cp:lastPrinted>
  <dcterms:modified xsi:type="dcterms:W3CDTF">2026-03-08T07:09:48Z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40572A57C0C2479EACE8AF3C001AB919_13</vt:lpwstr>
  </property>
  <property fmtid="{D5CDD505-2E9C-101B-9397-08002B2CF9AE}" pid="4" name="KSOTemplateDocerSaveRecord">
    <vt:lpwstr>eyJoZGlkIjoiMGIwMzFkYTU4OGY0ZjliMjM3MGUwYmM1YTlhMmMwN2EiLCJ1c2VySWQiOiI0MTU2NDY5NzEifQ==</vt:lpwstr>
  </property>
</Properties>
</file>