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46DB" w:rsidRDefault="004527AE">
      <w:pPr>
        <w:spacing w:line="560" w:lineRule="exact"/>
        <w:ind w:rightChars="-34" w:right="-71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BF46DB" w:rsidRDefault="004527A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关于推荐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</w:p>
    <w:p w:rsidR="00BF46DB" w:rsidRDefault="004527A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辽宁省制造业单项冠军企业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的报告</w:t>
      </w:r>
    </w:p>
    <w:p w:rsidR="00BF46DB" w:rsidRDefault="00BF46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F46DB" w:rsidRDefault="004527A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市工业和信息化局：</w:t>
      </w:r>
    </w:p>
    <w:p w:rsidR="00BF46DB" w:rsidRDefault="004527AE">
      <w:pPr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根据市工业和信息化局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关于组织开展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年辽宁省制造业单项冠军企业认定工作的通知</w:t>
      </w:r>
      <w:proofErr w:type="gramStart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辽工信产业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69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）文件</w:t>
      </w:r>
      <w:r>
        <w:rPr>
          <w:rFonts w:ascii="仿宋" w:eastAsia="仿宋" w:hAnsi="仿宋" w:cs="仿宋" w:hint="eastAsia"/>
          <w:sz w:val="32"/>
          <w:szCs w:val="32"/>
        </w:rPr>
        <w:t>要求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我局</w:t>
      </w:r>
      <w:r>
        <w:rPr>
          <w:rFonts w:ascii="仿宋" w:eastAsia="仿宋" w:hAnsi="仿宋" w:cs="仿宋" w:hint="eastAsia"/>
          <w:sz w:val="32"/>
          <w:szCs w:val="32"/>
        </w:rPr>
        <w:t>认真组织开展了</w:t>
      </w:r>
      <w:r>
        <w:rPr>
          <w:rFonts w:ascii="仿宋" w:eastAsia="仿宋" w:hAnsi="仿宋" w:cs="仿宋" w:hint="eastAsia"/>
          <w:sz w:val="32"/>
          <w:szCs w:val="32"/>
        </w:rPr>
        <w:t>申报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初审</w:t>
      </w:r>
      <w:r>
        <w:rPr>
          <w:rFonts w:ascii="仿宋" w:eastAsia="仿宋" w:hAnsi="仿宋" w:cs="仿宋" w:hint="eastAsia"/>
          <w:sz w:val="32"/>
          <w:szCs w:val="32"/>
        </w:rPr>
        <w:t>）工作</w:t>
      </w:r>
      <w:r>
        <w:rPr>
          <w:rFonts w:ascii="仿宋" w:eastAsia="仿宋" w:hAnsi="仿宋" w:cs="仿宋" w:hint="eastAsia"/>
          <w:sz w:val="32"/>
          <w:szCs w:val="32"/>
        </w:rPr>
        <w:t>，并</w:t>
      </w:r>
      <w:r>
        <w:rPr>
          <w:rFonts w:ascii="仿宋" w:eastAsia="仿宋" w:hAnsi="仿宋" w:cs="仿宋" w:hint="eastAsia"/>
          <w:kern w:val="0"/>
          <w:sz w:val="32"/>
          <w:szCs w:val="32"/>
        </w:rPr>
        <w:t>按照通知要求经</w:t>
      </w:r>
      <w:r>
        <w:rPr>
          <w:rFonts w:ascii="仿宋" w:eastAsia="仿宋" w:hAnsi="仿宋" w:cs="仿宋" w:hint="eastAsia"/>
          <w:kern w:val="0"/>
          <w:sz w:val="32"/>
          <w:szCs w:val="32"/>
        </w:rPr>
        <w:t>初步审核，现推荐</w:t>
      </w:r>
      <w:r>
        <w:rPr>
          <w:rFonts w:ascii="仿宋" w:eastAsia="仿宋" w:hAnsi="仿宋" w:cs="仿宋" w:hint="eastAsia"/>
          <w:sz w:val="32"/>
          <w:szCs w:val="32"/>
        </w:rPr>
        <w:t>XXXXXX</w:t>
      </w:r>
      <w:r>
        <w:rPr>
          <w:rFonts w:ascii="仿宋" w:eastAsia="仿宋" w:hAnsi="仿宋" w:cs="仿宋" w:hint="eastAsia"/>
          <w:kern w:val="0"/>
          <w:sz w:val="32"/>
          <w:szCs w:val="32"/>
        </w:rPr>
        <w:t>企业</w:t>
      </w:r>
      <w:r>
        <w:rPr>
          <w:rFonts w:ascii="仿宋" w:eastAsia="仿宋" w:hAnsi="仿宋" w:cs="仿宋" w:hint="eastAsia"/>
          <w:kern w:val="0"/>
          <w:sz w:val="32"/>
          <w:szCs w:val="32"/>
        </w:rPr>
        <w:t>申报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辽宁省制造业单项冠军企业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F46DB" w:rsidRDefault="00BF46DB"/>
    <w:p w:rsidR="00BF46DB" w:rsidRDefault="00BF46DB"/>
    <w:p w:rsidR="00BF46DB" w:rsidRDefault="00BF46DB"/>
    <w:p w:rsidR="00BF46DB" w:rsidRDefault="004527AE">
      <w:pPr>
        <w:tabs>
          <w:tab w:val="left" w:pos="6598"/>
        </w:tabs>
      </w:pPr>
      <w:r>
        <w:rPr>
          <w:rFonts w:hint="eastAsia"/>
        </w:rPr>
        <w:tab/>
      </w:r>
    </w:p>
    <w:p w:rsidR="00BF46DB" w:rsidRDefault="00BF46DB"/>
    <w:p w:rsidR="00BF46DB" w:rsidRDefault="004527AE">
      <w:pPr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XXXXXXXX</w:t>
      </w:r>
    </w:p>
    <w:p w:rsidR="00BF46DB" w:rsidRDefault="004527A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BF46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B9EE7ADC"/>
    <w:rsid w:val="FBDFB711"/>
    <w:rsid w:val="FBFB079F"/>
    <w:rsid w:val="00172A27"/>
    <w:rsid w:val="004527AE"/>
    <w:rsid w:val="00B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BB3763-4BE5-41CE-81C2-B6F5BFC8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dl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yqc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关于推荐国家第五批制造业单项冠军和</dc:title>
  <dc:creator>张刚</dc:creator>
  <cp:lastModifiedBy>Administrator</cp:lastModifiedBy>
  <cp:revision>2</cp:revision>
  <cp:lastPrinted>2020-05-11T17:43:00Z</cp:lastPrinted>
  <dcterms:created xsi:type="dcterms:W3CDTF">2024-06-03T06:25:00Z</dcterms:created>
  <dcterms:modified xsi:type="dcterms:W3CDTF">2024-06-03T06:25:00Z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